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0B" w:rsidRPr="004068F7" w:rsidRDefault="00E65E0B" w:rsidP="005E333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68F7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НОВОКРИВОШЕИНСКОГО СЕЛЬСКОГО ПОСЕЛЕНИЯ</w:t>
      </w:r>
    </w:p>
    <w:p w:rsidR="00E65E0B" w:rsidRPr="004068F7" w:rsidRDefault="00E65E0B" w:rsidP="005E333E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68F7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5E0B" w:rsidRPr="004068F7" w:rsidRDefault="004068F7" w:rsidP="005E4C7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68F7">
        <w:rPr>
          <w:rFonts w:ascii="Times New Roman" w:hAnsi="Times New Roman" w:cs="Times New Roman"/>
          <w:b/>
          <w:sz w:val="24"/>
          <w:szCs w:val="24"/>
          <w:lang w:eastAsia="ru-RU"/>
        </w:rPr>
        <w:t>25</w:t>
      </w:r>
      <w:r w:rsidR="00E65E0B" w:rsidRPr="004068F7">
        <w:rPr>
          <w:rFonts w:ascii="Times New Roman" w:hAnsi="Times New Roman" w:cs="Times New Roman"/>
          <w:b/>
          <w:sz w:val="24"/>
          <w:szCs w:val="24"/>
          <w:lang w:eastAsia="ru-RU"/>
        </w:rPr>
        <w:t>.0</w:t>
      </w:r>
      <w:r w:rsidRPr="004068F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E65E0B" w:rsidRPr="004068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.2016    </w:t>
      </w:r>
      <w:r w:rsidR="00E65E0B" w:rsidRPr="004068F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068F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="00E65E0B" w:rsidRPr="004068F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4068F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E65E0B" w:rsidRPr="004068F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4068F7">
        <w:rPr>
          <w:rFonts w:ascii="Times New Roman" w:hAnsi="Times New Roman" w:cs="Times New Roman"/>
          <w:b/>
          <w:sz w:val="24"/>
          <w:szCs w:val="24"/>
          <w:lang w:eastAsia="ru-RU"/>
        </w:rPr>
        <w:t>№ 38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Новокривошеино</w:t>
      </w:r>
      <w:proofErr w:type="spellEnd"/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Об утверждении порядка подготовки и публикации информации о бюджете                                          и отчете</w:t>
      </w:r>
      <w:r w:rsidR="006E29C6" w:rsidRPr="005E333E">
        <w:rPr>
          <w:rFonts w:ascii="Times New Roman" w:hAnsi="Times New Roman" w:cs="Times New Roman"/>
          <w:sz w:val="24"/>
          <w:szCs w:val="24"/>
        </w:rPr>
        <w:t>,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 его исполнении в доступной для граждан форме</w:t>
      </w:r>
    </w:p>
    <w:p w:rsidR="00E65E0B" w:rsidRPr="005E333E" w:rsidRDefault="006E29C6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м</w:t>
      </w:r>
      <w:r w:rsidR="00E65E0B" w:rsidRPr="005E333E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E65E0B" w:rsidRPr="005E333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E65E0B"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 В целях совершенствования прозрачности (открытости) местного бюджета муниципального образования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9C6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C06F3" w:rsidRPr="005E333E" w:rsidRDefault="006E29C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 1.Утвердить</w:t>
      </w:r>
      <w:r w:rsidR="00BC06F3" w:rsidRPr="005E333E">
        <w:rPr>
          <w:rFonts w:ascii="Times New Roman" w:hAnsi="Times New Roman" w:cs="Times New Roman"/>
          <w:sz w:val="24"/>
          <w:szCs w:val="24"/>
        </w:rPr>
        <w:t xml:space="preserve"> Порядок подготовки и публикации информации о бюджете                                          и отчете, о его исполнении в доступной для граждан форме </w:t>
      </w:r>
      <w:r w:rsidR="00344AA2" w:rsidRPr="005E33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C06F3" w:rsidRPr="005E333E" w:rsidRDefault="00BC06F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 согласно приложению.</w:t>
      </w:r>
    </w:p>
    <w:p w:rsidR="006E29C6" w:rsidRPr="005E333E" w:rsidRDefault="00BC06F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</w:t>
      </w:r>
      <w:r w:rsidR="004F5784" w:rsidRPr="005E333E"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силу </w:t>
      </w:r>
      <w:proofErr w:type="gramStart"/>
      <w:r w:rsidR="004F5784" w:rsidRPr="005E333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F5784" w:rsidRPr="005E333E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835CC3">
        <w:rPr>
          <w:rFonts w:ascii="Times New Roman" w:hAnsi="Times New Roman" w:cs="Times New Roman"/>
          <w:sz w:val="24"/>
          <w:szCs w:val="24"/>
        </w:rPr>
        <w:t>.</w:t>
      </w:r>
    </w:p>
    <w:p w:rsidR="006E29C6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3. Опубликовать настоящее постановление в информационном бюллетене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5E33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33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Дубанос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      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И.Г.Куксенок</w:t>
      </w:r>
      <w:proofErr w:type="spellEnd"/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Дубанос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4 75 33</w:t>
      </w:r>
    </w:p>
    <w:p w:rsidR="005E333E" w:rsidRDefault="005E333E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Направлено:</w:t>
      </w:r>
    </w:p>
    <w:p w:rsidR="004F5784" w:rsidRPr="005E333E" w:rsidRDefault="00BC06F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C06F3" w:rsidRPr="005E333E" w:rsidRDefault="00BC06F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Бухгалтерия</w:t>
      </w: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E0B" w:rsidRPr="00E65E0B" w:rsidRDefault="00E65E0B" w:rsidP="005E4C72">
      <w:pPr>
        <w:pStyle w:val="a3"/>
      </w:pPr>
    </w:p>
    <w:p w:rsidR="00E65E0B" w:rsidRDefault="00E65E0B" w:rsidP="005E4C72">
      <w:pPr>
        <w:rPr>
          <w:lang w:eastAsia="ru-RU"/>
        </w:rPr>
      </w:pPr>
    </w:p>
    <w:p w:rsidR="00E65E0B" w:rsidRPr="00E65E0B" w:rsidRDefault="00E65E0B" w:rsidP="005E4C72">
      <w:pPr>
        <w:rPr>
          <w:lang w:eastAsia="ru-RU"/>
        </w:rPr>
      </w:pPr>
    </w:p>
    <w:p w:rsidR="005E333E" w:rsidRDefault="005E333E" w:rsidP="005E4C72">
      <w:pPr>
        <w:pStyle w:val="a3"/>
      </w:pPr>
    </w:p>
    <w:p w:rsidR="005E333E" w:rsidRPr="005E333E" w:rsidRDefault="005E333E" w:rsidP="005E4C72">
      <w:pPr>
        <w:pStyle w:val="a3"/>
        <w:rPr>
          <w:sz w:val="24"/>
          <w:szCs w:val="24"/>
        </w:rPr>
      </w:pPr>
    </w:p>
    <w:p w:rsidR="00E65E0B" w:rsidRPr="005E333E" w:rsidRDefault="00BC06F3" w:rsidP="005E333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E333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</w:p>
    <w:p w:rsidR="00BC06F3" w:rsidRPr="005E333E" w:rsidRDefault="00BC06F3" w:rsidP="005E333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E333E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5E333E">
        <w:rPr>
          <w:rFonts w:ascii="Times New Roman" w:hAnsi="Times New Roman" w:cs="Times New Roman"/>
          <w:sz w:val="20"/>
          <w:szCs w:val="20"/>
        </w:rPr>
        <w:t>Новокривошеинского</w:t>
      </w:r>
      <w:proofErr w:type="spellEnd"/>
    </w:p>
    <w:p w:rsidR="00BC06F3" w:rsidRPr="005E333E" w:rsidRDefault="00BC06F3" w:rsidP="005E333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E333E"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 w:rsidR="004068F7">
        <w:rPr>
          <w:rFonts w:ascii="Times New Roman" w:hAnsi="Times New Roman" w:cs="Times New Roman"/>
          <w:sz w:val="20"/>
          <w:szCs w:val="20"/>
        </w:rPr>
        <w:t>25</w:t>
      </w:r>
      <w:r w:rsidRPr="005E333E">
        <w:rPr>
          <w:rFonts w:ascii="Times New Roman" w:hAnsi="Times New Roman" w:cs="Times New Roman"/>
          <w:sz w:val="20"/>
          <w:szCs w:val="20"/>
        </w:rPr>
        <w:t>.0</w:t>
      </w:r>
      <w:r w:rsidR="004068F7">
        <w:rPr>
          <w:rFonts w:ascii="Times New Roman" w:hAnsi="Times New Roman" w:cs="Times New Roman"/>
          <w:sz w:val="20"/>
          <w:szCs w:val="20"/>
        </w:rPr>
        <w:t>5</w:t>
      </w:r>
      <w:r w:rsidRPr="005E333E">
        <w:rPr>
          <w:rFonts w:ascii="Times New Roman" w:hAnsi="Times New Roman" w:cs="Times New Roman"/>
          <w:sz w:val="20"/>
          <w:szCs w:val="20"/>
        </w:rPr>
        <w:t xml:space="preserve">.2016 № </w:t>
      </w:r>
      <w:r w:rsidR="004068F7">
        <w:rPr>
          <w:rFonts w:ascii="Times New Roman" w:hAnsi="Times New Roman" w:cs="Times New Roman"/>
          <w:sz w:val="20"/>
          <w:szCs w:val="20"/>
        </w:rPr>
        <w:t>38</w:t>
      </w:r>
    </w:p>
    <w:p w:rsidR="00BC06F3" w:rsidRPr="005E333E" w:rsidRDefault="00F01B94" w:rsidP="005E4C72">
      <w:pPr>
        <w:jc w:val="both"/>
        <w:rPr>
          <w:rFonts w:ascii="Times New Roman" w:hAnsi="Times New Roman" w:cs="Times New Roman"/>
          <w:sz w:val="20"/>
          <w:szCs w:val="20"/>
        </w:rPr>
      </w:pPr>
      <w:r w:rsidRPr="005E333E">
        <w:rPr>
          <w:rFonts w:ascii="Times New Roman" w:hAnsi="Times New Roman" w:cs="Times New Roman"/>
          <w:sz w:val="20"/>
          <w:szCs w:val="20"/>
        </w:rPr>
        <w:br/>
      </w:r>
    </w:p>
    <w:p w:rsidR="00BC06F3" w:rsidRPr="005E333E" w:rsidRDefault="006503E3" w:rsidP="005E3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E">
        <w:rPr>
          <w:rFonts w:ascii="Times New Roman" w:hAnsi="Times New Roman" w:cs="Times New Roman"/>
          <w:b/>
          <w:sz w:val="24"/>
          <w:szCs w:val="24"/>
        </w:rPr>
        <w:t>Порядок                                                                                                                                              подготовки и публикации информации о бюджете  и отчете, о его исполнении в доступной для граждан форме муниципального образования</w:t>
      </w:r>
      <w:r w:rsidR="005E333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5E333E">
        <w:rPr>
          <w:rFonts w:ascii="Times New Roman" w:hAnsi="Times New Roman" w:cs="Times New Roman"/>
          <w:b/>
          <w:sz w:val="24"/>
          <w:szCs w:val="24"/>
        </w:rPr>
        <w:t>Новокривошеинское</w:t>
      </w:r>
      <w:proofErr w:type="spellEnd"/>
      <w:r w:rsidRPr="005E333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BC06F3" w:rsidRPr="005E333E" w:rsidRDefault="00BC06F3" w:rsidP="005E4C72">
      <w:pPr>
        <w:jc w:val="both"/>
        <w:rPr>
          <w:sz w:val="24"/>
          <w:szCs w:val="24"/>
        </w:rPr>
      </w:pPr>
    </w:p>
    <w:p w:rsidR="00141E59" w:rsidRDefault="006503E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sz w:val="24"/>
          <w:szCs w:val="24"/>
        </w:rPr>
        <w:t xml:space="preserve">    </w:t>
      </w:r>
      <w:proofErr w:type="gramStart"/>
      <w:r w:rsidRPr="005E333E">
        <w:rPr>
          <w:rFonts w:ascii="Times New Roman" w:hAnsi="Times New Roman" w:cs="Times New Roman"/>
          <w:sz w:val="24"/>
          <w:szCs w:val="24"/>
        </w:rPr>
        <w:t>Настоящий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Pr="005E333E">
        <w:rPr>
          <w:rFonts w:ascii="Times New Roman" w:hAnsi="Times New Roman" w:cs="Times New Roman"/>
          <w:sz w:val="24"/>
          <w:szCs w:val="24"/>
        </w:rPr>
        <w:t xml:space="preserve">Порядок подготовки и публикации информации о бюджете  и отчете, о его исполнении в доступной для граждан форме муниципального образования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 (далее – Порядок), разработан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</w:t>
      </w:r>
      <w:r w:rsidRPr="005E333E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EB239B" w:rsidRPr="005E333E">
        <w:rPr>
          <w:rFonts w:ascii="Times New Roman" w:hAnsi="Times New Roman" w:cs="Times New Roman"/>
          <w:sz w:val="24"/>
          <w:szCs w:val="24"/>
        </w:rPr>
        <w:t xml:space="preserve"> с </w:t>
      </w:r>
      <w:r w:rsidR="008A1689" w:rsidRPr="005E333E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22.09.2015 № 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</w:t>
      </w:r>
      <w:proofErr w:type="gramEnd"/>
      <w:r w:rsidR="008A1689" w:rsidRPr="005E333E">
        <w:rPr>
          <w:rFonts w:ascii="Times New Roman" w:hAnsi="Times New Roman" w:cs="Times New Roman"/>
          <w:sz w:val="24"/>
          <w:szCs w:val="24"/>
        </w:rPr>
        <w:t>»</w:t>
      </w:r>
      <w:r w:rsidR="00630E87" w:rsidRPr="005E333E">
        <w:rPr>
          <w:rFonts w:ascii="Times New Roman" w:hAnsi="Times New Roman" w:cs="Times New Roman"/>
          <w:sz w:val="24"/>
          <w:szCs w:val="24"/>
        </w:rPr>
        <w:t xml:space="preserve"> в</w:t>
      </w:r>
      <w:r w:rsidR="008A1689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целях реализации принципа прозрачности (открытости) бюджетной системы путем обеспечения информирования граждан (заинтересов</w:t>
      </w:r>
      <w:r w:rsidR="00630E87" w:rsidRPr="005E333E">
        <w:rPr>
          <w:rFonts w:ascii="Times New Roman" w:hAnsi="Times New Roman" w:cs="Times New Roman"/>
          <w:sz w:val="24"/>
          <w:szCs w:val="24"/>
        </w:rPr>
        <w:t xml:space="preserve">анных пользователей) местного </w:t>
      </w:r>
      <w:r w:rsidRPr="005E333E">
        <w:rPr>
          <w:rFonts w:ascii="Times New Roman" w:hAnsi="Times New Roman" w:cs="Times New Roman"/>
          <w:sz w:val="24"/>
          <w:szCs w:val="24"/>
        </w:rPr>
        <w:t>бюджета</w:t>
      </w:r>
      <w:r w:rsidR="00630E87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Pr="005E333E">
        <w:rPr>
          <w:rFonts w:ascii="Times New Roman" w:hAnsi="Times New Roman" w:cs="Times New Roman"/>
          <w:sz w:val="24"/>
          <w:szCs w:val="24"/>
        </w:rPr>
        <w:t>в доступной форме.</w:t>
      </w:r>
    </w:p>
    <w:p w:rsidR="00344AA2" w:rsidRPr="005E333E" w:rsidRDefault="006503E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</w:t>
      </w:r>
      <w:bookmarkStart w:id="0" w:name="_GoBack"/>
      <w:bookmarkEnd w:id="0"/>
    </w:p>
    <w:p w:rsidR="00F01B94" w:rsidRDefault="00141E59" w:rsidP="00141E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="00F01B94" w:rsidRPr="005E333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E333E" w:rsidRPr="005E333E" w:rsidRDefault="005E333E" w:rsidP="005E333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41E59" w:rsidRPr="00141E59" w:rsidRDefault="00E5773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 </w:t>
      </w:r>
      <w:r w:rsidR="00630E87" w:rsidRPr="005E333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30E87" w:rsidRPr="005E333E">
        <w:rPr>
          <w:rFonts w:ascii="Times New Roman" w:hAnsi="Times New Roman" w:cs="Times New Roman"/>
          <w:sz w:val="24"/>
          <w:szCs w:val="24"/>
        </w:rPr>
        <w:t>Настоящий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630E87" w:rsidRPr="005E333E">
        <w:rPr>
          <w:rFonts w:ascii="Times New Roman" w:hAnsi="Times New Roman" w:cs="Times New Roman"/>
          <w:sz w:val="24"/>
          <w:szCs w:val="24"/>
        </w:rPr>
        <w:t>Порядок определяе</w:t>
      </w:r>
      <w:r w:rsidR="00F01B94" w:rsidRPr="005E333E">
        <w:rPr>
          <w:rFonts w:ascii="Times New Roman" w:hAnsi="Times New Roman" w:cs="Times New Roman"/>
          <w:sz w:val="24"/>
          <w:szCs w:val="24"/>
        </w:rPr>
        <w:t>т состав, структуру, порядок составления и публикации информации, содержащей основные п</w:t>
      </w:r>
      <w:r w:rsidR="00630E87" w:rsidRPr="005E333E">
        <w:rPr>
          <w:rFonts w:ascii="Times New Roman" w:hAnsi="Times New Roman" w:cs="Times New Roman"/>
          <w:sz w:val="24"/>
          <w:szCs w:val="24"/>
        </w:rPr>
        <w:t xml:space="preserve">оложения проекта бюджета (решения) о бюджете,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(решения) об исполнении бюд</w:t>
      </w:r>
      <w:r w:rsidR="00344AA2" w:rsidRPr="005E333E">
        <w:rPr>
          <w:rFonts w:ascii="Times New Roman" w:hAnsi="Times New Roman" w:cs="Times New Roman"/>
          <w:sz w:val="24"/>
          <w:szCs w:val="24"/>
        </w:rPr>
        <w:t xml:space="preserve">жета за отчетный финансовый год муниципального образования </w:t>
      </w:r>
      <w:proofErr w:type="spellStart"/>
      <w:r w:rsidR="00344AA2" w:rsidRPr="005E333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344AA2"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понятной для широкого круга граждан (заинтересованных пользователей) форме (далее - бюджет для граждан).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Pr="005E333E"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Бюджет для граждан разрабатывается для ознакомления граждан (заинтересованных пользователей) с задачами и приоритетными направлениями бюджетной политики, основными условиями формирования и исполнения бюджетов, источниками доходов бюджетов,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бюджетных решений.</w:t>
      </w:r>
    </w:p>
    <w:p w:rsidR="00141E59" w:rsidRPr="009F452F" w:rsidRDefault="00141E59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E59">
        <w:rPr>
          <w:rFonts w:ascii="Times New Roman" w:hAnsi="Times New Roman" w:cs="Times New Roman"/>
          <w:sz w:val="24"/>
          <w:szCs w:val="24"/>
        </w:rPr>
        <w:t xml:space="preserve">   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3. Бюджет для граждан рекомендуется использовать в ходе проведения публичных слушаний по проекту бюджета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местного бюджета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275F4C" w:rsidRPr="005E333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275F4C" w:rsidRPr="005E333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и годовому отчету о его исполнении.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4. При составлении и публикации бюджетов для граждан рекомендуется руководствоваться следующими принципами: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4.1. Достаточность: состав сведений, представленных в бюджете для граждан, должен быть достаточным для формирования у граждан (заинтересованных пользов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ателей) представления о бюджете </w:t>
      </w:r>
      <w:r w:rsidR="00F01B94" w:rsidRPr="005E33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75F4C" w:rsidRPr="005E3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F4C" w:rsidRPr="005E333E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275F4C"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без обращения к дополнительным источникам;</w:t>
      </w:r>
    </w:p>
    <w:p w:rsidR="003C35EE" w:rsidRPr="009F452F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4.2. Понятность: при использовании узкопрофессиональных терминов следует приводить их разъяснения (в том числе с приведением практических примеров);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4.3. Достоверность: в бюджет для граждан следует включать только сведения, основанные на официальной информации об основных показателях социально-экономического развития, задачах и приоритетных направлениях бюджетной политики, источниках доходов бюджетов, обоснованиях бюджетных расходов, планируемых и </w:t>
      </w:r>
      <w:r w:rsidR="00F01B94" w:rsidRPr="005E333E">
        <w:rPr>
          <w:rFonts w:ascii="Times New Roman" w:hAnsi="Times New Roman" w:cs="Times New Roman"/>
          <w:sz w:val="24"/>
          <w:szCs w:val="24"/>
        </w:rPr>
        <w:lastRenderedPageBreak/>
        <w:t>достигнутых результатах использования бюджетных ассигнований;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DA544B">
        <w:rPr>
          <w:rFonts w:ascii="Times New Roman" w:hAnsi="Times New Roman" w:cs="Times New Roman"/>
          <w:sz w:val="24"/>
          <w:szCs w:val="24"/>
        </w:rPr>
        <w:t xml:space="preserve">    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4.4. Актуальность: информацию, представленную в бюджете для граждан, следует актуализировать в соответствии с действующим законодательством Российской Федерации,</w:t>
      </w:r>
      <w:r w:rsidR="00E52DDD" w:rsidRPr="005E333E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E52DDD" w:rsidRPr="005E333E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с учетом вносимых изменений;</w:t>
      </w:r>
    </w:p>
    <w:p w:rsidR="003C35EE" w:rsidRPr="009F452F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EE">
        <w:rPr>
          <w:rFonts w:ascii="Times New Roman" w:hAnsi="Times New Roman" w:cs="Times New Roman"/>
          <w:sz w:val="24"/>
          <w:szCs w:val="24"/>
        </w:rPr>
        <w:t xml:space="preserve">   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 </w:t>
      </w:r>
      <w:r w:rsidR="00F01B94" w:rsidRPr="005E333E">
        <w:rPr>
          <w:rFonts w:ascii="Times New Roman" w:hAnsi="Times New Roman" w:cs="Times New Roman"/>
          <w:sz w:val="24"/>
          <w:szCs w:val="24"/>
        </w:rPr>
        <w:t>4.5. Доступность: при публикации бюджета для граждан следует исходить из необходимости обеспечения доступа к информации максимального количества граждан (заинтересованных пользователей);</w:t>
      </w:r>
    </w:p>
    <w:p w:rsidR="003C35EE" w:rsidRPr="009F452F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5EE">
        <w:rPr>
          <w:rFonts w:ascii="Times New Roman" w:hAnsi="Times New Roman" w:cs="Times New Roman"/>
          <w:sz w:val="24"/>
          <w:szCs w:val="24"/>
        </w:rPr>
        <w:t xml:space="preserve">   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  </w:t>
      </w:r>
      <w:r w:rsidR="00F01B94" w:rsidRPr="005E333E">
        <w:rPr>
          <w:rFonts w:ascii="Times New Roman" w:hAnsi="Times New Roman" w:cs="Times New Roman"/>
          <w:sz w:val="24"/>
          <w:szCs w:val="24"/>
        </w:rPr>
        <w:t>4.6. Своевременность: бюджет для граждан следует публиковать в информационно-телекоммуникационной сети "Интернет" не поз</w:t>
      </w:r>
      <w:r w:rsidR="00E52DDD" w:rsidRPr="005E333E">
        <w:rPr>
          <w:rFonts w:ascii="Times New Roman" w:hAnsi="Times New Roman" w:cs="Times New Roman"/>
          <w:sz w:val="24"/>
          <w:szCs w:val="24"/>
        </w:rPr>
        <w:t xml:space="preserve">днее даты внесения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 на</w:t>
      </w:r>
      <w:r w:rsidR="00E52DDD" w:rsidRPr="005E333E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</w:t>
      </w:r>
      <w:r w:rsidR="00E52DDD" w:rsidRPr="005E333E">
        <w:rPr>
          <w:rFonts w:ascii="Times New Roman" w:hAnsi="Times New Roman" w:cs="Times New Roman"/>
          <w:sz w:val="24"/>
          <w:szCs w:val="24"/>
        </w:rPr>
        <w:t xml:space="preserve">ргана или опубликования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бюджете, а также не поздне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е даты внесения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 н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а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 или одно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временно с опубликованием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бюджета.</w:t>
      </w:r>
    </w:p>
    <w:p w:rsidR="00F01B94" w:rsidRPr="003C35EE" w:rsidRDefault="003C35EE" w:rsidP="003C35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b/>
          <w:sz w:val="24"/>
          <w:szCs w:val="24"/>
        </w:rPr>
        <w:t>II. Состав и структура бюджета для граждан</w:t>
      </w:r>
    </w:p>
    <w:p w:rsidR="005E333E" w:rsidRPr="005E333E" w:rsidRDefault="005E333E" w:rsidP="005E33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EE" w:rsidRPr="003C35EE" w:rsidRDefault="00E5773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     5.</w:t>
      </w:r>
      <w:r w:rsidR="003C35EE" w:rsidRPr="003C35E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В</w:t>
      </w:r>
      <w:r w:rsidRPr="005E333E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бюджет для граждан рекомендуется включать: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35EE" w:rsidRP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глоссарий, разъясняющий основные понятия, используемые в бюджетном процессе, такие как "бюджет", "доходы бюджета", "расходы бюджета", "межбюджетные трансферты" и иные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термины.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1B94" w:rsidRPr="005E333E">
        <w:rPr>
          <w:rFonts w:ascii="Times New Roman" w:hAnsi="Times New Roman" w:cs="Times New Roman"/>
          <w:sz w:val="24"/>
          <w:szCs w:val="24"/>
        </w:rPr>
        <w:t>описание административно-территориал</w:t>
      </w:r>
      <w:r>
        <w:rPr>
          <w:rFonts w:ascii="Times New Roman" w:hAnsi="Times New Roman" w:cs="Times New Roman"/>
          <w:sz w:val="24"/>
          <w:szCs w:val="24"/>
        </w:rPr>
        <w:t xml:space="preserve">ьного деления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;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основные показатели социально-экономичес</w:t>
      </w:r>
      <w:r>
        <w:rPr>
          <w:rFonts w:ascii="Times New Roman" w:hAnsi="Times New Roman" w:cs="Times New Roman"/>
          <w:sz w:val="24"/>
          <w:szCs w:val="24"/>
        </w:rPr>
        <w:t>кого развития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соответствии с прогнозом социально-экономичес</w:t>
      </w:r>
      <w:r>
        <w:rPr>
          <w:rFonts w:ascii="Times New Roman" w:hAnsi="Times New Roman" w:cs="Times New Roman"/>
          <w:sz w:val="24"/>
          <w:szCs w:val="24"/>
        </w:rPr>
        <w:t>кого развития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динамике, включая фактические значения в отчетном году, плановые значения в текущем году, прогноз на очередной год и плановый период, в том числе показатели, характеризующие численность населения, объем валового регионального продукта, индекс потребительских цен, уровень безработицы, среднемесячную заработную плату, прожиточный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минимум, прогноз объемов жилищного строительства;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основные задачи и приоритетные направления бюдже</w:t>
      </w:r>
      <w:r w:rsidR="009E2365">
        <w:rPr>
          <w:rFonts w:ascii="Times New Roman" w:hAnsi="Times New Roman" w:cs="Times New Roman"/>
          <w:sz w:val="24"/>
          <w:szCs w:val="24"/>
        </w:rPr>
        <w:t>тной политики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E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65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9E23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(в случае состав</w:t>
      </w:r>
      <w:r w:rsidR="009E2365">
        <w:rPr>
          <w:rFonts w:ascii="Times New Roman" w:hAnsi="Times New Roman" w:cs="Times New Roman"/>
          <w:sz w:val="24"/>
          <w:szCs w:val="24"/>
        </w:rPr>
        <w:t xml:space="preserve">ления бюджета муниципального образования </w:t>
      </w:r>
      <w:proofErr w:type="spellStart"/>
      <w:r w:rsidR="009E2365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9E23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 трехлетний период), в том числе направленные на поддержание сбалансированности бюджетов, повышение эффективности расходов бюджетов;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основные характеристики бюджета (в абсолютных и относительных величинах), в том числе сведения о доходах и расходах, межбюджетных трансфертах, планируемых к получению из федерального бюджета (бюджета субъекта Российской Федерации, местного бюджета), а также дефицит/профицит бюджета;</w:t>
      </w:r>
    </w:p>
    <w:p w:rsidR="003C35EE" w:rsidRDefault="003C35E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основные сведения о межбюджетны</w:t>
      </w:r>
      <w:r w:rsidR="009E2365">
        <w:rPr>
          <w:rFonts w:ascii="Times New Roman" w:hAnsi="Times New Roman" w:cs="Times New Roman"/>
          <w:sz w:val="24"/>
          <w:szCs w:val="24"/>
        </w:rPr>
        <w:t xml:space="preserve">х отношениях муниципального </w:t>
      </w:r>
      <w:r w:rsidR="00F01B94" w:rsidRPr="005E333E">
        <w:rPr>
          <w:rFonts w:ascii="Times New Roman" w:hAnsi="Times New Roman" w:cs="Times New Roman"/>
          <w:sz w:val="24"/>
          <w:szCs w:val="24"/>
        </w:rPr>
        <w:t>образования</w:t>
      </w:r>
      <w:r w:rsidR="009E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65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9E23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, в том числе сведения о трансфертах, планируемых к получению из федерального бюджета (бюджета субъекта Российской </w:t>
      </w:r>
      <w:r w:rsidR="00F01B94" w:rsidRPr="005E333E">
        <w:rPr>
          <w:rFonts w:ascii="Times New Roman" w:hAnsi="Times New Roman" w:cs="Times New Roman"/>
          <w:sz w:val="24"/>
          <w:szCs w:val="24"/>
        </w:rPr>
        <w:lastRenderedPageBreak/>
        <w:t>Федерации), направляемых в местные бюджеты, планируемых к получению из местных бюджетов;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уровень долговой нагру</w:t>
      </w:r>
      <w:r>
        <w:rPr>
          <w:rFonts w:ascii="Times New Roman" w:hAnsi="Times New Roman" w:cs="Times New Roman"/>
          <w:sz w:val="24"/>
          <w:szCs w:val="24"/>
        </w:rPr>
        <w:t>зки на бюджет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в том числе с отражением ст</w:t>
      </w:r>
      <w:r w:rsidR="009E2365">
        <w:rPr>
          <w:rFonts w:ascii="Times New Roman" w:hAnsi="Times New Roman" w:cs="Times New Roman"/>
          <w:sz w:val="24"/>
          <w:szCs w:val="24"/>
        </w:rPr>
        <w:t xml:space="preserve">руктуры долга муниципального </w:t>
      </w:r>
      <w:r w:rsidR="00F01B94" w:rsidRPr="005E333E">
        <w:rPr>
          <w:rFonts w:ascii="Times New Roman" w:hAnsi="Times New Roman" w:cs="Times New Roman"/>
          <w:sz w:val="24"/>
          <w:szCs w:val="24"/>
        </w:rPr>
        <w:t>образования</w:t>
      </w:r>
      <w:r w:rsidR="009E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65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9E2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по видам долговых обязательств;</w:t>
      </w:r>
    </w:p>
    <w:p w:rsidR="000600B1" w:rsidRDefault="000600B1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0B1" w:rsidRDefault="000600B1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6FF">
        <w:rPr>
          <w:rFonts w:ascii="Times New Roman" w:hAnsi="Times New Roman" w:cs="Times New Roman"/>
          <w:sz w:val="24"/>
          <w:szCs w:val="24"/>
        </w:rPr>
        <w:t xml:space="preserve"> </w:t>
      </w:r>
      <w:r w:rsidR="00F01B94" w:rsidRPr="005E333E">
        <w:rPr>
          <w:rFonts w:ascii="Times New Roman" w:hAnsi="Times New Roman" w:cs="Times New Roman"/>
          <w:sz w:val="24"/>
          <w:szCs w:val="24"/>
        </w:rPr>
        <w:t>информа</w:t>
      </w:r>
      <w:r>
        <w:rPr>
          <w:rFonts w:ascii="Times New Roman" w:hAnsi="Times New Roman" w:cs="Times New Roman"/>
          <w:sz w:val="24"/>
          <w:szCs w:val="24"/>
        </w:rPr>
        <w:t>цию о позиции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рейтингах открытости бюджетных данных, качества управления региональными (муниципальными) финансами;</w:t>
      </w:r>
    </w:p>
    <w:p w:rsidR="000600B1" w:rsidRDefault="000600B1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6FF" w:rsidRDefault="000600B1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>ормацию о проведении и участии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конкурсах проектов по представлению бюджетов для граждан, о реализации проектов инициативного бюджетирования, а также проектов, направленных на повышение бюджетной грамотности населения.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6. В состав информации о до</w:t>
      </w:r>
      <w:r w:rsidR="000600B1">
        <w:rPr>
          <w:rFonts w:ascii="Times New Roman" w:hAnsi="Times New Roman" w:cs="Times New Roman"/>
          <w:sz w:val="24"/>
          <w:szCs w:val="24"/>
        </w:rPr>
        <w:t>ходах бюджета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6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0B1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0600B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рекомендуется включать: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информацию о планируемых поступле</w:t>
      </w:r>
      <w:r w:rsidR="00D2377E">
        <w:rPr>
          <w:rFonts w:ascii="Times New Roman" w:hAnsi="Times New Roman" w:cs="Times New Roman"/>
          <w:sz w:val="24"/>
          <w:szCs w:val="24"/>
        </w:rPr>
        <w:t>ниях в бюджет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77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в том числе в сравнении с предыдущими годами;</w:t>
      </w: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6FF" w:rsidRDefault="00FC16F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информацию об объеме и структуре налоговых и неналоговых доходов, а также межбюджетных трансфертов, поступа</w:t>
      </w:r>
      <w:r w:rsidR="00D2377E">
        <w:rPr>
          <w:rFonts w:ascii="Times New Roman" w:hAnsi="Times New Roman" w:cs="Times New Roman"/>
          <w:sz w:val="24"/>
          <w:szCs w:val="24"/>
        </w:rPr>
        <w:t>ющих в бюджет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77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D2377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D2377E">
        <w:rPr>
          <w:rFonts w:ascii="Times New Roman" w:hAnsi="Times New Roman" w:cs="Times New Roman"/>
          <w:sz w:val="24"/>
          <w:szCs w:val="24"/>
        </w:rPr>
        <w:t xml:space="preserve">   </w:t>
      </w:r>
      <w:r w:rsidRPr="005E333E">
        <w:rPr>
          <w:rFonts w:ascii="Times New Roman" w:hAnsi="Times New Roman" w:cs="Times New Roman"/>
          <w:sz w:val="24"/>
          <w:szCs w:val="24"/>
        </w:rPr>
        <w:t>7. Учитывая особенности классификации доходов бюджетов бюджетной системы Российской Федерации, в целях обеспечения наглядности и понятности для граждан (заинтересованных пользователей) представленной информа</w:t>
      </w:r>
      <w:r w:rsidR="00D2377E">
        <w:rPr>
          <w:rFonts w:ascii="Times New Roman" w:hAnsi="Times New Roman" w:cs="Times New Roman"/>
          <w:sz w:val="24"/>
          <w:szCs w:val="24"/>
        </w:rPr>
        <w:t>ции, финансовому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2377E">
        <w:rPr>
          <w:rFonts w:ascii="Times New Roman" w:hAnsi="Times New Roman" w:cs="Times New Roman"/>
          <w:sz w:val="24"/>
          <w:szCs w:val="24"/>
        </w:rPr>
        <w:t>у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2377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D2377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рекомендуется агрегировать данные и представлять их в разрезе основных видов налоговых и неналоговых доходов.</w:t>
      </w: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8. Информацию о до</w:t>
      </w:r>
      <w:r>
        <w:rPr>
          <w:rFonts w:ascii="Times New Roman" w:hAnsi="Times New Roman" w:cs="Times New Roman"/>
          <w:sz w:val="24"/>
          <w:szCs w:val="24"/>
        </w:rPr>
        <w:t>ходах бюджета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рекомендуется сопровождать объяснением причин изменения доходов бюджета и кратким описанием деятельности</w:t>
      </w:r>
      <w:r w:rsidR="00DA544B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F01B94" w:rsidRPr="005E333E">
        <w:rPr>
          <w:rFonts w:ascii="Times New Roman" w:hAnsi="Times New Roman" w:cs="Times New Roman"/>
          <w:sz w:val="24"/>
          <w:szCs w:val="24"/>
        </w:rPr>
        <w:t>местного самоуправления, влияющей на изменение доходов бюджета.</w:t>
      </w: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4" w:rsidRPr="005E333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9. Информацию о расходах бюджета рекомендуется структурировать с учетом интересов целевых групп пользователей информации, содержащейся в бюджете для граждан. Целевая группа и ее состав могут определяться критериями отнесения граждан и/или организаций, получающих поддержку (или другие формы выплат) из бюджета, к той или иной целевой группе. К таким критериям могут быть отнесены качественные характеристики представителей целевых групп, численность представителей целевой группы и ее социальная значимость, объем бюджетных ассигнований, направляемых на поддержку целевой группы. В качестве целевой группы может выступать группа граждан и/или организаций, на которую направлены мероприятия </w:t>
      </w:r>
      <w:r w:rsidR="00DA54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01B94" w:rsidRPr="005E333E">
        <w:rPr>
          <w:rFonts w:ascii="Times New Roman" w:hAnsi="Times New Roman" w:cs="Times New Roman"/>
          <w:sz w:val="24"/>
          <w:szCs w:val="24"/>
        </w:rPr>
        <w:t>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</w:p>
    <w:p w:rsidR="00F01B94" w:rsidRPr="005E333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В описание целевой группы рекомендуется включать характеризующую данную группу краткую информацию и определения, основанные на нормативных правовых актах с указанием их реквизитов и/или ссылок на них, а также комментарии к ним в доступной и понятной для граждан (заинтересованных пользователей) форме.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Информация о целевой группе может быть представлена в виде справки, таблицы или с применением </w:t>
      </w:r>
      <w:proofErr w:type="spellStart"/>
      <w:r w:rsidR="00F01B94" w:rsidRPr="005E333E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F01B94" w:rsidRPr="005E333E">
        <w:rPr>
          <w:rFonts w:ascii="Times New Roman" w:hAnsi="Times New Roman" w:cs="Times New Roman"/>
          <w:sz w:val="24"/>
          <w:szCs w:val="24"/>
        </w:rPr>
        <w:t>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К целевым группам могут быть отнесены крупные социальные группы граждан, получающие поддержку из бюджета в зависимости от их социального статуса (например, семьи с детьми, учащиеся, дети-сироты, инвалиды, лица, пострадавшие в результате чрезвычайных ситуаций, малообеспеченные граждане, граждане, нуждающиеся в социальной поддержке и другие); работники государственных и муниципальных учреждений (например, учителя, врачи, социальные работники);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организации и предприятия, получающие поддержку или оплату государственных (муниципальных) заказов из бюджета (например, предприятия малого и среднего бизнеса, индивидуальные предприниматели, некоммерческие организации, организации с государственным или муниципальным участием и другие).</w:t>
      </w:r>
    </w:p>
    <w:p w:rsidR="00D2377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D2377E">
        <w:rPr>
          <w:rFonts w:ascii="Times New Roman" w:hAnsi="Times New Roman" w:cs="Times New Roman"/>
          <w:sz w:val="24"/>
          <w:szCs w:val="24"/>
        </w:rPr>
        <w:t xml:space="preserve">     </w:t>
      </w:r>
      <w:r w:rsidRPr="005E333E">
        <w:rPr>
          <w:rFonts w:ascii="Times New Roman" w:hAnsi="Times New Roman" w:cs="Times New Roman"/>
          <w:sz w:val="24"/>
          <w:szCs w:val="24"/>
        </w:rPr>
        <w:t>9.3. Информация для целевой группы может быть представлена по следующим направлениям: количественные характеристики (численность целевой группы, доля в общей численно</w:t>
      </w:r>
      <w:r w:rsidR="00D2377E">
        <w:rPr>
          <w:rFonts w:ascii="Times New Roman" w:hAnsi="Times New Roman" w:cs="Times New Roman"/>
          <w:sz w:val="24"/>
          <w:szCs w:val="24"/>
        </w:rPr>
        <w:t>сти населения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77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>, меры поддержки за счет ср</w:t>
      </w:r>
      <w:r w:rsidR="00D2377E">
        <w:rPr>
          <w:rFonts w:ascii="Times New Roman" w:hAnsi="Times New Roman" w:cs="Times New Roman"/>
          <w:sz w:val="24"/>
          <w:szCs w:val="24"/>
        </w:rPr>
        <w:t>едств бюджета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77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(льготы, денежные выплаты, компенсации, меры социальной поддержки); государственные и муниципальные услуги, оказываемые представителям целевой группы за счет средств бюджета</w:t>
      </w:r>
      <w:r w:rsidR="00D2377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77E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D2377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>; мероприятия государственных программ субъектов Российской Федерации (муниципальных программ), непосредственно направленные на целевую группу.</w:t>
      </w:r>
    </w:p>
    <w:p w:rsidR="00D2377E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522" w:rsidRDefault="00D2377E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Информацию о расходной </w:t>
      </w:r>
      <w:r>
        <w:rPr>
          <w:rFonts w:ascii="Times New Roman" w:hAnsi="Times New Roman" w:cs="Times New Roman"/>
          <w:sz w:val="24"/>
          <w:szCs w:val="24"/>
        </w:rPr>
        <w:t xml:space="preserve">части бюджета муниципального </w:t>
      </w:r>
      <w:r w:rsidR="00F01B94" w:rsidRPr="005E333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рекомендуется представлять в разрезе государственных программ субъектов Российской Фед</w:t>
      </w:r>
      <w:r w:rsidR="002D6522">
        <w:rPr>
          <w:rFonts w:ascii="Times New Roman" w:hAnsi="Times New Roman" w:cs="Times New Roman"/>
          <w:sz w:val="24"/>
          <w:szCs w:val="24"/>
        </w:rPr>
        <w:t xml:space="preserve">ерации (муниципальных программ) </w:t>
      </w:r>
      <w:r w:rsidR="00F01B94" w:rsidRPr="005E333E">
        <w:rPr>
          <w:rFonts w:ascii="Times New Roman" w:hAnsi="Times New Roman" w:cs="Times New Roman"/>
          <w:sz w:val="24"/>
          <w:szCs w:val="24"/>
        </w:rPr>
        <w:t>с указанием непрограммных расходов</w:t>
      </w:r>
      <w:r w:rsidR="00F01B94" w:rsidRPr="005E33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8075813" wp14:editId="1CCA8115">
                <wp:extent cx="85725" cy="219075"/>
                <wp:effectExtent l="0" t="0" r="0" b="0"/>
                <wp:docPr id="1" name="AutoShape 2" descr="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 (не нуждается в госрегистрации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 (не нуждается в госрегистрации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" filled="f" stroked="f">
                <o:lock v:ext="edit" aspectratio="t"/>
                <w10:anchorlock/>
              </v:rect>
            </w:pict>
          </mc:Fallback>
        </mc:AlternateConten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, выделяя общественно значимые проекты, реализуемые </w:t>
      </w:r>
      <w:r w:rsidR="002D6522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D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522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2D652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в том числе с использованием механизмов государственно-частного партнерства, а также проектов в рамках инициативного бюджетирования.</w:t>
      </w:r>
      <w:proofErr w:type="gramEnd"/>
    </w:p>
    <w:p w:rsidR="002D6522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2D6522">
        <w:rPr>
          <w:rFonts w:ascii="Times New Roman" w:hAnsi="Times New Roman" w:cs="Times New Roman"/>
          <w:sz w:val="24"/>
          <w:szCs w:val="24"/>
        </w:rPr>
        <w:t xml:space="preserve">    </w:t>
      </w:r>
      <w:r w:rsidRPr="005E333E">
        <w:rPr>
          <w:rFonts w:ascii="Times New Roman" w:hAnsi="Times New Roman" w:cs="Times New Roman"/>
          <w:sz w:val="24"/>
          <w:szCs w:val="24"/>
        </w:rPr>
        <w:t>11. Информацию о расходах бюджета в разрезе государственных программ субъектов Российской Фе</w:t>
      </w:r>
      <w:r w:rsidR="002D6522">
        <w:rPr>
          <w:rFonts w:ascii="Times New Roman" w:hAnsi="Times New Roman" w:cs="Times New Roman"/>
          <w:sz w:val="24"/>
          <w:szCs w:val="24"/>
        </w:rPr>
        <w:t>дерации (муниципальных программ</w:t>
      </w:r>
      <w:r w:rsidRPr="005E333E">
        <w:rPr>
          <w:rFonts w:ascii="Times New Roman" w:hAnsi="Times New Roman" w:cs="Times New Roman"/>
          <w:sz w:val="24"/>
          <w:szCs w:val="24"/>
        </w:rPr>
        <w:t>) рекомендуется дополнять данными о достигнутых и планируемых целевых показателях программ (в сопоставлении с объемами бюджетных расходов, направляемых на достижение целевых показателей соответствующих программ). Данные о расходах и целевых показателях рекомендуется приводить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F01B94" w:rsidRPr="005E333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2D6522">
        <w:rPr>
          <w:rFonts w:ascii="Times New Roman" w:hAnsi="Times New Roman" w:cs="Times New Roman"/>
          <w:sz w:val="24"/>
          <w:szCs w:val="24"/>
        </w:rPr>
        <w:t xml:space="preserve">    </w:t>
      </w:r>
      <w:r w:rsidRPr="005E333E">
        <w:rPr>
          <w:rFonts w:ascii="Times New Roman" w:hAnsi="Times New Roman" w:cs="Times New Roman"/>
          <w:sz w:val="24"/>
          <w:szCs w:val="24"/>
        </w:rPr>
        <w:t>12. Сведения о расходах бюджета могут быть дополнительно представлены по разделам и подразделам классификации расходов бюджета и в разрезе видов расходов.</w:t>
      </w:r>
      <w:r w:rsidRPr="005E333E">
        <w:rPr>
          <w:rFonts w:ascii="Times New Roman" w:hAnsi="Times New Roman" w:cs="Times New Roman"/>
          <w:sz w:val="24"/>
          <w:szCs w:val="24"/>
        </w:rPr>
        <w:br/>
      </w:r>
    </w:p>
    <w:p w:rsidR="002D6522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13. В составе информации о расходах бюджета рекомендуется приводить сведения об оценке объема предоставляемых налоговых и неналоговых льгот,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01B94" w:rsidRPr="005E333E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В составе бюджета для граждан рекомендуется включать сведения об общественно значимых проектах, в том числе о создаваемых в рамках данных проектов объектах капитального строительства </w:t>
      </w:r>
      <w:proofErr w:type="spellStart"/>
      <w:r w:rsidR="00F01B94" w:rsidRPr="005E333E">
        <w:rPr>
          <w:rFonts w:ascii="Times New Roman" w:hAnsi="Times New Roman" w:cs="Times New Roman"/>
          <w:sz w:val="24"/>
          <w:szCs w:val="24"/>
        </w:rPr>
        <w:t>общерегионального</w:t>
      </w:r>
      <w:proofErr w:type="spellEnd"/>
      <w:r w:rsidR="00F01B94" w:rsidRPr="005E333E">
        <w:rPr>
          <w:rFonts w:ascii="Times New Roman" w:hAnsi="Times New Roman" w:cs="Times New Roman"/>
          <w:sz w:val="24"/>
          <w:szCs w:val="24"/>
        </w:rPr>
        <w:t xml:space="preserve"> (межмуниципального) характера или имеющих важное значение для социально-экономического развития публично-правового образования.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2D6522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15. Основными критериями для включения общественно значимого проекта в бюджет для граждан могут быть:</w:t>
      </w:r>
    </w:p>
    <w:p w:rsidR="002D6522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значительный объем расходов бюджета, направляемых на финансирование проекта;</w:t>
      </w:r>
    </w:p>
    <w:p w:rsidR="002D6522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общерегиональный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(межмуниципальный) характер проекта;</w:t>
      </w:r>
    </w:p>
    <w:p w:rsidR="002D6522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широкий охват целевой аудитории (несколько целевых групп, на которые направлена реализация общественно значимого проекта).</w:t>
      </w:r>
    </w:p>
    <w:p w:rsidR="002D6522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6522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По каждому общественно значимому проекту рекомендуется включать следующую информацию: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  <w:t>общие характеристики проекта (справочная информация) - наименование, место реализации, сроки реализации (для объектов капитального строительства - срок ввода в эксплуатацию);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  <w:t>объем финансирования - общий объем финансирования с разбивкой по годам и источникам финансирования (федеральный бюджет, бюджет субъекта Российской Федерации, местный бюджет, внебюджетные средства), целевые статьи расходов;</w:t>
      </w:r>
      <w:proofErr w:type="gramEnd"/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мероприятия, направленные на достижение поставленных целей, в том числе в рамках государственных программ Российской Федерации, государственных программ субъектов Российской Федерации и муниципальных программ, непосредственно влияющие на целевые группы;</w:t>
      </w:r>
      <w:proofErr w:type="gramEnd"/>
    </w:p>
    <w:p w:rsidR="00F01B94" w:rsidRPr="005E333E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t>показатели (индикаторы), характеризующие процесс реализации проектов, государственных программ субъектов Российской Федерации, муниципальных программ;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  <w:r w:rsidR="00F01B94" w:rsidRPr="005E333E">
        <w:rPr>
          <w:rFonts w:ascii="Times New Roman" w:hAnsi="Times New Roman" w:cs="Times New Roman"/>
          <w:sz w:val="24"/>
          <w:szCs w:val="24"/>
        </w:rPr>
        <w:br/>
        <w:t>ожидаемые результаты, характеризующие итоги реализации проектов, государственных программ субъектов Российской Федерации, муниципальных программ.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</w:p>
    <w:p w:rsidR="00F01B94" w:rsidRPr="005E333E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17. В состав информации </w:t>
      </w:r>
      <w:r>
        <w:rPr>
          <w:rFonts w:ascii="Times New Roman" w:hAnsi="Times New Roman" w:cs="Times New Roman"/>
          <w:sz w:val="24"/>
          <w:szCs w:val="24"/>
        </w:rPr>
        <w:t>о реализации в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проектов инициативного бюджетирования рекомендуется включать сведения о проектах по поддержке местных инициатив, направленных на решение вопросов местного значения при непосредственном участии граждан.</w:t>
      </w:r>
      <w:r w:rsidR="00F01B94" w:rsidRPr="005E333E">
        <w:rPr>
          <w:rFonts w:ascii="Times New Roman" w:hAnsi="Times New Roman" w:cs="Times New Roman"/>
          <w:sz w:val="24"/>
          <w:szCs w:val="24"/>
        </w:rPr>
        <w:br/>
      </w:r>
    </w:p>
    <w:p w:rsidR="00000286" w:rsidRDefault="002D652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="00F01B94" w:rsidRPr="005E333E">
        <w:rPr>
          <w:rFonts w:ascii="Times New Roman" w:hAnsi="Times New Roman" w:cs="Times New Roman"/>
          <w:sz w:val="24"/>
          <w:szCs w:val="24"/>
        </w:rPr>
        <w:t>Информацию в бюджете для граждан, соста</w:t>
      </w:r>
      <w:r>
        <w:rPr>
          <w:rFonts w:ascii="Times New Roman" w:hAnsi="Times New Roman" w:cs="Times New Roman"/>
          <w:sz w:val="24"/>
          <w:szCs w:val="24"/>
        </w:rPr>
        <w:t xml:space="preserve">вленном на основе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или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бюджета, рекомендуется представлять в соответствии с той же структурой, что и информацию в бюджете для граждан, соста</w:t>
      </w:r>
      <w:r w:rsidR="00000286">
        <w:rPr>
          <w:rFonts w:ascii="Times New Roman" w:hAnsi="Times New Roman" w:cs="Times New Roman"/>
          <w:sz w:val="24"/>
          <w:szCs w:val="24"/>
        </w:rPr>
        <w:t xml:space="preserve">вленном на основе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00286">
        <w:rPr>
          <w:rFonts w:ascii="Times New Roman" w:hAnsi="Times New Roman" w:cs="Times New Roman"/>
          <w:sz w:val="24"/>
          <w:szCs w:val="24"/>
        </w:rPr>
        <w:t xml:space="preserve"> о бюджете 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 с указанием причин отклонения фактических значений от запланированных.</w:t>
      </w:r>
      <w:proofErr w:type="gramEnd"/>
    </w:p>
    <w:p w:rsidR="00000286" w:rsidRDefault="0000028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2F" w:rsidRDefault="0000028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9F452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="00F01B94" w:rsidRPr="009F452F">
        <w:rPr>
          <w:rFonts w:ascii="Times New Roman" w:hAnsi="Times New Roman" w:cs="Times New Roman"/>
          <w:sz w:val="24"/>
          <w:szCs w:val="24"/>
        </w:rPr>
        <w:t>В бюджеты для граждан рекомендуется включать контактную информацию для граждан, в том числе сведения о местонахождении, контактных телефонах, адресах электронной почты, графике работы финан</w:t>
      </w:r>
      <w:r w:rsidR="009F452F">
        <w:rPr>
          <w:rFonts w:ascii="Times New Roman" w:hAnsi="Times New Roman" w:cs="Times New Roman"/>
          <w:sz w:val="24"/>
          <w:szCs w:val="24"/>
        </w:rPr>
        <w:t>сового органа муниципального</w:t>
      </w:r>
      <w:r w:rsidR="00F01B94" w:rsidRPr="009F452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F4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2F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9F4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9F452F">
        <w:rPr>
          <w:rFonts w:ascii="Times New Roman" w:hAnsi="Times New Roman" w:cs="Times New Roman"/>
          <w:sz w:val="24"/>
          <w:szCs w:val="24"/>
        </w:rPr>
        <w:t xml:space="preserve">, графике личного приема граждан руководством финансового органа, а также описание дополнительных способов участия граждан в </w:t>
      </w:r>
      <w:r w:rsidR="00F01B94" w:rsidRPr="009F452F">
        <w:rPr>
          <w:rFonts w:ascii="Times New Roman" w:hAnsi="Times New Roman" w:cs="Times New Roman"/>
          <w:sz w:val="24"/>
          <w:szCs w:val="24"/>
        </w:rPr>
        <w:lastRenderedPageBreak/>
        <w:t>публичных слушаниях по проекту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бюджета и отчету о его испол</w:t>
      </w:r>
      <w:r w:rsidR="009F452F">
        <w:rPr>
          <w:rFonts w:ascii="Times New Roman" w:hAnsi="Times New Roman" w:cs="Times New Roman"/>
          <w:sz w:val="24"/>
          <w:szCs w:val="24"/>
        </w:rPr>
        <w:t>нении в данном муниципальном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9F4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2F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proofErr w:type="gramEnd"/>
      <w:r w:rsidR="009F4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в том числе описание механизмов взаимодейств</w:t>
      </w:r>
      <w:r w:rsidR="009F452F">
        <w:rPr>
          <w:rFonts w:ascii="Times New Roman" w:hAnsi="Times New Roman" w:cs="Times New Roman"/>
          <w:sz w:val="24"/>
          <w:szCs w:val="24"/>
        </w:rPr>
        <w:t xml:space="preserve">ия с депутатами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 публично-правового образования.</w:t>
      </w:r>
    </w:p>
    <w:p w:rsidR="009F452F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9F452F">
        <w:rPr>
          <w:rFonts w:ascii="Times New Roman" w:hAnsi="Times New Roman" w:cs="Times New Roman"/>
          <w:sz w:val="24"/>
          <w:szCs w:val="24"/>
        </w:rPr>
        <w:t xml:space="preserve">     </w:t>
      </w:r>
      <w:r w:rsidRPr="005E333E">
        <w:rPr>
          <w:rFonts w:ascii="Times New Roman" w:hAnsi="Times New Roman" w:cs="Times New Roman"/>
          <w:sz w:val="24"/>
          <w:szCs w:val="24"/>
        </w:rPr>
        <w:t>20. В целях дополнительного информирования граждан финан</w:t>
      </w:r>
      <w:r w:rsidR="009F452F">
        <w:rPr>
          <w:rFonts w:ascii="Times New Roman" w:hAnsi="Times New Roman" w:cs="Times New Roman"/>
          <w:sz w:val="24"/>
          <w:szCs w:val="24"/>
        </w:rPr>
        <w:t xml:space="preserve">совым органам муниципального образования </w:t>
      </w:r>
      <w:proofErr w:type="spellStart"/>
      <w:r w:rsidR="009F452F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9F4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рекомендуется при составлении бюджета для граждан использовать по выбору удельные и </w:t>
      </w: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подушевые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показатели доходов и расходов бюджета, в том числе в сравнении с аналогичными показателями других</w:t>
      </w:r>
      <w:r w:rsidR="009F452F">
        <w:rPr>
          <w:rFonts w:ascii="Times New Roman" w:hAnsi="Times New Roman" w:cs="Times New Roman"/>
          <w:sz w:val="24"/>
          <w:szCs w:val="24"/>
        </w:rPr>
        <w:t xml:space="preserve"> </w:t>
      </w:r>
      <w:r w:rsidRPr="005E333E">
        <w:rPr>
          <w:rFonts w:ascii="Times New Roman" w:hAnsi="Times New Roman" w:cs="Times New Roman"/>
          <w:sz w:val="24"/>
          <w:szCs w:val="24"/>
        </w:rPr>
        <w:t>муниципальных образований за год, предшествующий составлению бюджета для граждан.</w:t>
      </w:r>
    </w:p>
    <w:p w:rsidR="00F01B94" w:rsidRPr="009F452F" w:rsidRDefault="009F452F" w:rsidP="009F45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01B94" w:rsidRPr="009F452F">
        <w:rPr>
          <w:rFonts w:ascii="Times New Roman" w:hAnsi="Times New Roman" w:cs="Times New Roman"/>
          <w:b/>
          <w:sz w:val="24"/>
          <w:szCs w:val="24"/>
        </w:rPr>
        <w:t>III. Порядок составления и публикации бюджета для граждан</w:t>
      </w:r>
    </w:p>
    <w:p w:rsidR="009F452F" w:rsidRPr="005E333E" w:rsidRDefault="009F452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452F" w:rsidRDefault="009F452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21. Бюджеты для граждан составляются и публикуются финансо</w:t>
      </w:r>
      <w:r>
        <w:rPr>
          <w:rFonts w:ascii="Times New Roman" w:hAnsi="Times New Roman" w:cs="Times New Roman"/>
          <w:sz w:val="24"/>
          <w:szCs w:val="24"/>
        </w:rPr>
        <w:t>выми органами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9F452F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9F452F">
        <w:rPr>
          <w:rFonts w:ascii="Times New Roman" w:hAnsi="Times New Roman" w:cs="Times New Roman"/>
          <w:sz w:val="24"/>
          <w:szCs w:val="24"/>
        </w:rPr>
        <w:t xml:space="preserve">    </w:t>
      </w:r>
      <w:r w:rsidRPr="005E333E">
        <w:rPr>
          <w:rFonts w:ascii="Times New Roman" w:hAnsi="Times New Roman" w:cs="Times New Roman"/>
          <w:sz w:val="24"/>
          <w:szCs w:val="24"/>
        </w:rPr>
        <w:t>22. Финан</w:t>
      </w:r>
      <w:r w:rsidR="009F452F">
        <w:rPr>
          <w:rFonts w:ascii="Times New Roman" w:hAnsi="Times New Roman" w:cs="Times New Roman"/>
          <w:sz w:val="24"/>
          <w:szCs w:val="24"/>
        </w:rPr>
        <w:t>совым органам муниципального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F4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2F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9F4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рекомендуется составлять и публиковать бюджеты для граждан на основе следующих документов:</w:t>
      </w:r>
    </w:p>
    <w:p w:rsidR="009F452F" w:rsidRDefault="009F452F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3E2" w:rsidRDefault="009F452F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бюджете, внесенного местной администрацией муниципального образования</w:t>
      </w:r>
      <w:r w:rsidR="00720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E2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7203E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органа;</w:t>
      </w:r>
    </w:p>
    <w:p w:rsidR="007203E2" w:rsidRDefault="007203E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бюджете;</w:t>
      </w:r>
      <w:r w:rsidR="0000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B94" w:rsidRPr="005E333E" w:rsidRDefault="0000028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03E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 за отчетный финансовый год, внесенного местной администрацией муниципального образования</w:t>
      </w:r>
      <w:r w:rsidR="00720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E2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7203E2">
        <w:rPr>
          <w:rFonts w:ascii="Times New Roman" w:hAnsi="Times New Roman" w:cs="Times New Roman"/>
          <w:sz w:val="24"/>
          <w:szCs w:val="24"/>
        </w:rPr>
        <w:t xml:space="preserve"> сельское поселение на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</w:t>
      </w:r>
      <w:r w:rsidR="007203E2">
        <w:rPr>
          <w:rFonts w:ascii="Times New Roman" w:hAnsi="Times New Roman" w:cs="Times New Roman"/>
          <w:sz w:val="24"/>
          <w:szCs w:val="24"/>
        </w:rPr>
        <w:t xml:space="preserve"> органа, или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 за отчетный финансовый год.</w:t>
      </w:r>
    </w:p>
    <w:p w:rsidR="007203E2" w:rsidRDefault="007203E2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3E2" w:rsidRDefault="007203E2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1B94" w:rsidRPr="005E333E">
        <w:rPr>
          <w:rFonts w:ascii="Times New Roman" w:hAnsi="Times New Roman" w:cs="Times New Roman"/>
          <w:sz w:val="24"/>
          <w:szCs w:val="24"/>
        </w:rPr>
        <w:t>23. При формировании бюджетов для граждан рекомендуется использовать нормативные правовые акты (решения), утверждающие муниципальные программы, а также иные нормативные правовые акты по решению финан</w:t>
      </w:r>
      <w:r>
        <w:rPr>
          <w:rFonts w:ascii="Times New Roman" w:hAnsi="Times New Roman" w:cs="Times New Roman"/>
          <w:sz w:val="24"/>
          <w:szCs w:val="24"/>
        </w:rPr>
        <w:t>сового органа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.</w:t>
      </w:r>
    </w:p>
    <w:p w:rsidR="00020249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7203E2">
        <w:rPr>
          <w:rFonts w:ascii="Times New Roman" w:hAnsi="Times New Roman" w:cs="Times New Roman"/>
          <w:sz w:val="24"/>
          <w:szCs w:val="24"/>
        </w:rPr>
        <w:t xml:space="preserve">    </w:t>
      </w:r>
      <w:r w:rsidR="00020249">
        <w:rPr>
          <w:rFonts w:ascii="Times New Roman" w:hAnsi="Times New Roman" w:cs="Times New Roman"/>
          <w:sz w:val="24"/>
          <w:szCs w:val="24"/>
        </w:rPr>
        <w:t>24. Финансовому</w:t>
      </w:r>
      <w:r w:rsidRPr="0002024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20249">
        <w:rPr>
          <w:rFonts w:ascii="Times New Roman" w:hAnsi="Times New Roman" w:cs="Times New Roman"/>
          <w:sz w:val="24"/>
          <w:szCs w:val="24"/>
        </w:rPr>
        <w:t>у</w:t>
      </w:r>
      <w:r w:rsidRPr="00020249">
        <w:rPr>
          <w:rFonts w:ascii="Times New Roman" w:hAnsi="Times New Roman" w:cs="Times New Roman"/>
          <w:sz w:val="24"/>
          <w:szCs w:val="24"/>
        </w:rPr>
        <w:t xml:space="preserve"> </w:t>
      </w:r>
      <w:r w:rsidR="000202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02024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2024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20249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0202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20249">
        <w:rPr>
          <w:rFonts w:ascii="Times New Roman" w:hAnsi="Times New Roman" w:cs="Times New Roman"/>
          <w:sz w:val="24"/>
          <w:szCs w:val="24"/>
        </w:rPr>
        <w:t xml:space="preserve"> при составлении бюджетов для граждан рекомендуется руководствоваться нас</w:t>
      </w:r>
      <w:r w:rsidR="00020249">
        <w:rPr>
          <w:rFonts w:ascii="Times New Roman" w:hAnsi="Times New Roman" w:cs="Times New Roman"/>
          <w:sz w:val="24"/>
          <w:szCs w:val="24"/>
        </w:rPr>
        <w:t>тоящим Порядком</w:t>
      </w:r>
      <w:r w:rsidRPr="00020249">
        <w:rPr>
          <w:rFonts w:ascii="Times New Roman" w:hAnsi="Times New Roman" w:cs="Times New Roman"/>
          <w:sz w:val="24"/>
          <w:szCs w:val="24"/>
        </w:rPr>
        <w:t>, а также правовыми актами уполномоч</w:t>
      </w:r>
      <w:r w:rsidR="00020249">
        <w:rPr>
          <w:rFonts w:ascii="Times New Roman" w:hAnsi="Times New Roman" w:cs="Times New Roman"/>
          <w:sz w:val="24"/>
          <w:szCs w:val="24"/>
        </w:rPr>
        <w:t>енных органов муниципального</w:t>
      </w:r>
      <w:r w:rsidRPr="0002024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20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249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0202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020249">
        <w:rPr>
          <w:rFonts w:ascii="Times New Roman" w:hAnsi="Times New Roman" w:cs="Times New Roman"/>
          <w:sz w:val="24"/>
          <w:szCs w:val="24"/>
        </w:rPr>
        <w:t>, регулирующими порядок подготовки и публикации бюджетов для граждан.</w:t>
      </w:r>
    </w:p>
    <w:p w:rsidR="00020249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020249">
        <w:rPr>
          <w:rFonts w:ascii="Times New Roman" w:hAnsi="Times New Roman" w:cs="Times New Roman"/>
          <w:sz w:val="24"/>
          <w:szCs w:val="24"/>
        </w:rPr>
        <w:t xml:space="preserve">    </w:t>
      </w:r>
      <w:r w:rsidRPr="005E333E">
        <w:rPr>
          <w:rFonts w:ascii="Times New Roman" w:hAnsi="Times New Roman" w:cs="Times New Roman"/>
          <w:sz w:val="24"/>
          <w:szCs w:val="24"/>
        </w:rPr>
        <w:t>25. По решению финан</w:t>
      </w:r>
      <w:r w:rsidR="00020249">
        <w:rPr>
          <w:rFonts w:ascii="Times New Roman" w:hAnsi="Times New Roman" w:cs="Times New Roman"/>
          <w:sz w:val="24"/>
          <w:szCs w:val="24"/>
        </w:rPr>
        <w:t xml:space="preserve">сового органа муниципального образования </w:t>
      </w:r>
      <w:proofErr w:type="spellStart"/>
      <w:r w:rsidR="00020249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0202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E333E">
        <w:rPr>
          <w:rFonts w:ascii="Times New Roman" w:hAnsi="Times New Roman" w:cs="Times New Roman"/>
          <w:sz w:val="24"/>
          <w:szCs w:val="24"/>
        </w:rPr>
        <w:t xml:space="preserve"> бюджеты для граждан могут уточняться в с</w:t>
      </w:r>
      <w:r w:rsidR="00020249">
        <w:rPr>
          <w:rFonts w:ascii="Times New Roman" w:hAnsi="Times New Roman" w:cs="Times New Roman"/>
          <w:sz w:val="24"/>
          <w:szCs w:val="24"/>
        </w:rPr>
        <w:t xml:space="preserve">оответствии с внесенными </w:t>
      </w:r>
      <w:r w:rsidRPr="005E333E">
        <w:rPr>
          <w:rFonts w:ascii="Times New Roman" w:hAnsi="Times New Roman" w:cs="Times New Roman"/>
          <w:sz w:val="24"/>
          <w:szCs w:val="24"/>
        </w:rPr>
        <w:t xml:space="preserve"> решение о бюджете изменениями.</w:t>
      </w:r>
    </w:p>
    <w:p w:rsidR="00F01B94" w:rsidRPr="005E333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020249">
        <w:rPr>
          <w:rFonts w:ascii="Times New Roman" w:hAnsi="Times New Roman" w:cs="Times New Roman"/>
          <w:sz w:val="24"/>
          <w:szCs w:val="24"/>
        </w:rPr>
        <w:t xml:space="preserve">   </w:t>
      </w:r>
      <w:r w:rsidRPr="005E333E">
        <w:rPr>
          <w:rFonts w:ascii="Times New Roman" w:hAnsi="Times New Roman" w:cs="Times New Roman"/>
          <w:sz w:val="24"/>
          <w:szCs w:val="24"/>
        </w:rPr>
        <w:t>26. В целях обеспечения прозрачности и доступности информации при формировании бюджетов для граждан рекомендуется использовать современные технологии визуализации данных.</w:t>
      </w:r>
    </w:p>
    <w:p w:rsidR="00020249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4" w:rsidRPr="005E333E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27. В процессе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бюджетов для граждан финансовому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у муниципальному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рекомендуется проводить общественные обсуждения содержания и способа представления бюджетов для </w:t>
      </w:r>
      <w:r w:rsidR="00F01B94" w:rsidRPr="005E333E">
        <w:rPr>
          <w:rFonts w:ascii="Times New Roman" w:hAnsi="Times New Roman" w:cs="Times New Roman"/>
          <w:sz w:val="24"/>
          <w:szCs w:val="24"/>
        </w:rPr>
        <w:lastRenderedPageBreak/>
        <w:t>граждан, в том числе в форме заседаний р</w:t>
      </w:r>
      <w:r w:rsidR="00E57732" w:rsidRPr="005E333E">
        <w:rPr>
          <w:rFonts w:ascii="Times New Roman" w:hAnsi="Times New Roman" w:cs="Times New Roman"/>
          <w:sz w:val="24"/>
          <w:szCs w:val="24"/>
        </w:rPr>
        <w:t xml:space="preserve">абочих групп, комиссий, а также </w:t>
      </w:r>
      <w:r w:rsidR="00F01B94" w:rsidRPr="005E333E">
        <w:rPr>
          <w:rFonts w:ascii="Times New Roman" w:hAnsi="Times New Roman" w:cs="Times New Roman"/>
          <w:sz w:val="24"/>
          <w:szCs w:val="24"/>
        </w:rPr>
        <w:t>опросов и горячих линий.</w:t>
      </w:r>
    </w:p>
    <w:p w:rsidR="00020249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28. Бюджеты для граждан подлежат опубликованию в информационно-телекоммуникационной сети "Интернет", в том числе в виде брошюр, либо в виде сведений, размещаемых на офиц</w:t>
      </w:r>
      <w:r>
        <w:rPr>
          <w:rFonts w:ascii="Times New Roman" w:hAnsi="Times New Roman" w:cs="Times New Roman"/>
          <w:sz w:val="24"/>
          <w:szCs w:val="24"/>
        </w:rPr>
        <w:t>иальном сайте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финансового орга</w:t>
      </w:r>
      <w:r>
        <w:rPr>
          <w:rFonts w:ascii="Times New Roman" w:hAnsi="Times New Roman" w:cs="Times New Roman"/>
          <w:sz w:val="24"/>
          <w:szCs w:val="24"/>
        </w:rPr>
        <w:t>на 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020249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286" w:rsidRDefault="00020249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29. Бюджет для граждан, соста</w:t>
      </w:r>
      <w:r>
        <w:rPr>
          <w:rFonts w:ascii="Times New Roman" w:hAnsi="Times New Roman" w:cs="Times New Roman"/>
          <w:sz w:val="24"/>
          <w:szCs w:val="24"/>
        </w:rPr>
        <w:t xml:space="preserve">вленный на основе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о бюджете или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бюджете, рекомендуется публиковать одноврем</w:t>
      </w:r>
      <w:r>
        <w:rPr>
          <w:rFonts w:ascii="Times New Roman" w:hAnsi="Times New Roman" w:cs="Times New Roman"/>
          <w:sz w:val="24"/>
          <w:szCs w:val="24"/>
        </w:rPr>
        <w:t xml:space="preserve">енно с внесением проекта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  местной администрацией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рассмотрение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 или однов</w:t>
      </w:r>
      <w:r>
        <w:rPr>
          <w:rFonts w:ascii="Times New Roman" w:hAnsi="Times New Roman" w:cs="Times New Roman"/>
          <w:sz w:val="24"/>
          <w:szCs w:val="24"/>
        </w:rPr>
        <w:t xml:space="preserve">ременно с опубликованием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 бюджете.</w:t>
      </w:r>
    </w:p>
    <w:p w:rsidR="00020249" w:rsidRDefault="00020249" w:rsidP="000202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3E87" w:rsidRDefault="00020249" w:rsidP="000202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B94" w:rsidRPr="005E333E">
        <w:rPr>
          <w:rFonts w:ascii="Times New Roman" w:hAnsi="Times New Roman" w:cs="Times New Roman"/>
          <w:sz w:val="24"/>
          <w:szCs w:val="24"/>
        </w:rPr>
        <w:t>30. Бюджет для граждан</w:t>
      </w:r>
      <w:r>
        <w:rPr>
          <w:rFonts w:ascii="Times New Roman" w:hAnsi="Times New Roman" w:cs="Times New Roman"/>
          <w:sz w:val="24"/>
          <w:szCs w:val="24"/>
        </w:rPr>
        <w:t>, составленный на основе проекта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или </w:t>
      </w:r>
      <w:r w:rsidR="00F01B94" w:rsidRPr="005E333E">
        <w:rPr>
          <w:rFonts w:ascii="Times New Roman" w:hAnsi="Times New Roman" w:cs="Times New Roman"/>
          <w:sz w:val="24"/>
          <w:szCs w:val="24"/>
        </w:rPr>
        <w:t>решения об исполнении бюджета, рекомендуется публиковать одновременно с внесением проекта решения об исполнении бюджета местной администрацией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на ра</w:t>
      </w:r>
      <w:r>
        <w:rPr>
          <w:rFonts w:ascii="Times New Roman" w:hAnsi="Times New Roman" w:cs="Times New Roman"/>
          <w:sz w:val="24"/>
          <w:szCs w:val="24"/>
        </w:rPr>
        <w:t xml:space="preserve">ссмотрение </w:t>
      </w:r>
      <w:r w:rsidR="00F01B94" w:rsidRPr="005E333E">
        <w:rPr>
          <w:rFonts w:ascii="Times New Roman" w:hAnsi="Times New Roman" w:cs="Times New Roman"/>
          <w:sz w:val="24"/>
          <w:szCs w:val="24"/>
        </w:rPr>
        <w:t>представительного органа или одновременно с опубликованием решения об исполнении бюджета.</w:t>
      </w:r>
    </w:p>
    <w:p w:rsidR="00000286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="00933E87">
        <w:rPr>
          <w:rFonts w:ascii="Times New Roman" w:hAnsi="Times New Roman" w:cs="Times New Roman"/>
          <w:sz w:val="24"/>
          <w:szCs w:val="24"/>
        </w:rPr>
        <w:t xml:space="preserve">   </w:t>
      </w:r>
      <w:r w:rsidRPr="005E333E">
        <w:rPr>
          <w:rFonts w:ascii="Times New Roman" w:hAnsi="Times New Roman" w:cs="Times New Roman"/>
          <w:sz w:val="24"/>
          <w:szCs w:val="24"/>
        </w:rPr>
        <w:t>31. Сведения, размещаемые на информационном ресурсе в информационно-телекоммуникационной сети "Интернет", публикуются в свободном доступе без регистрации граждан (заинтересованных пользователей) или предоставления их персональных данных, а также без заключения лицензионных или иных соглашений для доступа к бюджету для граждан.</w:t>
      </w:r>
    </w:p>
    <w:p w:rsidR="00933E87" w:rsidRDefault="00933E87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B94" w:rsidRPr="005E333E" w:rsidRDefault="00933E87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1B94" w:rsidRPr="005E333E">
        <w:rPr>
          <w:rFonts w:ascii="Times New Roman" w:hAnsi="Times New Roman" w:cs="Times New Roman"/>
          <w:sz w:val="24"/>
          <w:szCs w:val="24"/>
        </w:rPr>
        <w:t>32. Финансов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="00F01B94" w:rsidRPr="005E333E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01B94" w:rsidRPr="005E33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01B94" w:rsidRPr="005E333E">
        <w:rPr>
          <w:rFonts w:ascii="Times New Roman" w:hAnsi="Times New Roman" w:cs="Times New Roman"/>
          <w:sz w:val="24"/>
          <w:szCs w:val="24"/>
        </w:rPr>
        <w:t>, публикующим бюджет для граждан в виде сведений, размещаемых на информационных ресурсах в информационно-телекоммуникационной сети "Интернет", рекомендуется обеспечить обратную связь с гражданами (заинтересованными пользователями), а также предоставлять возможность общения по темам, разделам и рубрикам соответствующего информационного ресурса.</w:t>
      </w:r>
    </w:p>
    <w:p w:rsidR="00F01B94" w:rsidRPr="005E333E" w:rsidRDefault="00F01B9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br/>
      </w:r>
      <w:r w:rsidRPr="005E333E">
        <w:rPr>
          <w:rFonts w:ascii="Times New Roman" w:hAnsi="Times New Roman" w:cs="Times New Roman"/>
          <w:sz w:val="24"/>
          <w:szCs w:val="24"/>
        </w:rPr>
        <w:br/>
      </w:r>
      <w:r w:rsidRPr="005E333E">
        <w:rPr>
          <w:rFonts w:ascii="Times New Roman" w:hAnsi="Times New Roman" w:cs="Times New Roman"/>
          <w:sz w:val="24"/>
          <w:szCs w:val="24"/>
        </w:rPr>
        <w:br/>
      </w:r>
    </w:p>
    <w:p w:rsidR="00315DD9" w:rsidRPr="005E333E" w:rsidRDefault="00315DD9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15DD9" w:rsidRPr="005E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B4F"/>
    <w:multiLevelType w:val="hybridMultilevel"/>
    <w:tmpl w:val="16B0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407C"/>
    <w:multiLevelType w:val="hybridMultilevel"/>
    <w:tmpl w:val="D4C421D8"/>
    <w:lvl w:ilvl="0" w:tplc="7020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B6C1B"/>
    <w:multiLevelType w:val="hybridMultilevel"/>
    <w:tmpl w:val="22D46A74"/>
    <w:lvl w:ilvl="0" w:tplc="1E367F54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F0"/>
    <w:rsid w:val="00000286"/>
    <w:rsid w:val="00020249"/>
    <w:rsid w:val="000600B1"/>
    <w:rsid w:val="00141E59"/>
    <w:rsid w:val="00275F4C"/>
    <w:rsid w:val="002978A0"/>
    <w:rsid w:val="002D6522"/>
    <w:rsid w:val="00315DD9"/>
    <w:rsid w:val="00344AA2"/>
    <w:rsid w:val="003C35EE"/>
    <w:rsid w:val="004068F7"/>
    <w:rsid w:val="004F5784"/>
    <w:rsid w:val="005E0A46"/>
    <w:rsid w:val="005E333E"/>
    <w:rsid w:val="005E4C72"/>
    <w:rsid w:val="00630E87"/>
    <w:rsid w:val="006503E3"/>
    <w:rsid w:val="006626F0"/>
    <w:rsid w:val="006E29C6"/>
    <w:rsid w:val="007203E2"/>
    <w:rsid w:val="00835CC3"/>
    <w:rsid w:val="008A1689"/>
    <w:rsid w:val="00933E87"/>
    <w:rsid w:val="009E2365"/>
    <w:rsid w:val="009F452F"/>
    <w:rsid w:val="00BB7F50"/>
    <w:rsid w:val="00BC06F3"/>
    <w:rsid w:val="00D168DC"/>
    <w:rsid w:val="00D2377E"/>
    <w:rsid w:val="00DA544B"/>
    <w:rsid w:val="00E52DDD"/>
    <w:rsid w:val="00E57732"/>
    <w:rsid w:val="00E65E0B"/>
    <w:rsid w:val="00EB239B"/>
    <w:rsid w:val="00F01B94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006E-E9A2-44E4-8A32-A07F47E6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2016-05-25T10:53:00Z</cp:lastPrinted>
  <dcterms:created xsi:type="dcterms:W3CDTF">2016-04-15T09:54:00Z</dcterms:created>
  <dcterms:modified xsi:type="dcterms:W3CDTF">2016-05-25T10:53:00Z</dcterms:modified>
</cp:coreProperties>
</file>