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A6" w:rsidRDefault="00162BA6" w:rsidP="00162BA6">
      <w:pPr>
        <w:jc w:val="center"/>
      </w:pPr>
      <w:r w:rsidRPr="003809C1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BA6" w:rsidRDefault="00162BA6" w:rsidP="00162BA6">
      <w:pPr>
        <w:spacing w:after="0"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НОВОКРИВОШЕИНСКОГО СЕЛЬСКОГО ПОСЕЛЕНИЯ</w:t>
      </w:r>
    </w:p>
    <w:p w:rsidR="00162BA6" w:rsidRDefault="00162BA6" w:rsidP="00162BA6">
      <w:pPr>
        <w:spacing w:after="0"/>
        <w:jc w:val="center"/>
        <w:rPr>
          <w:b/>
          <w:sz w:val="24"/>
          <w:szCs w:val="24"/>
        </w:rPr>
      </w:pPr>
    </w:p>
    <w:p w:rsidR="00162BA6" w:rsidRDefault="00162BA6" w:rsidP="00162BA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162BA6" w:rsidRDefault="00162BA6" w:rsidP="00162BA6">
      <w:pPr>
        <w:spacing w:after="0"/>
        <w:jc w:val="center"/>
        <w:rPr>
          <w:b/>
          <w:sz w:val="24"/>
          <w:szCs w:val="24"/>
        </w:rPr>
      </w:pPr>
    </w:p>
    <w:p w:rsidR="00162BA6" w:rsidRDefault="00162BA6" w:rsidP="00162BA6">
      <w:pPr>
        <w:spacing w:after="0"/>
        <w:rPr>
          <w:sz w:val="24"/>
          <w:szCs w:val="24"/>
        </w:rPr>
      </w:pPr>
      <w:r>
        <w:rPr>
          <w:sz w:val="24"/>
          <w:szCs w:val="24"/>
        </w:rPr>
        <w:t>08.12.2021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№ 87</w:t>
      </w:r>
    </w:p>
    <w:p w:rsidR="00701E49" w:rsidRDefault="00701E49" w:rsidP="00162BA6">
      <w:pPr>
        <w:spacing w:after="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62BA6" w:rsidRDefault="00162BA6" w:rsidP="00162BA6">
      <w:pPr>
        <w:spacing w:after="0" w:line="240" w:lineRule="auto"/>
        <w:ind w:left="142" w:hanging="709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Новокривошеинского</w:t>
      </w:r>
    </w:p>
    <w:p w:rsidR="00162BA6" w:rsidRPr="00661C41" w:rsidRDefault="00162BA6" w:rsidP="00162BA6">
      <w:pPr>
        <w:spacing w:after="0" w:line="240" w:lineRule="auto"/>
        <w:ind w:left="142" w:hanging="709"/>
        <w:jc w:val="center"/>
        <w:rPr>
          <w:rFonts w:eastAsia="Times New Roman"/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 xml:space="preserve">сельского поселения от 25.06.2016 № 49 а </w:t>
      </w:r>
      <w:r>
        <w:rPr>
          <w:rFonts w:eastAsia="Times New Roman"/>
          <w:kern w:val="0"/>
          <w:sz w:val="24"/>
          <w:szCs w:val="24"/>
          <w:lang w:eastAsia="ru-RU"/>
        </w:rPr>
        <w:t xml:space="preserve"> «</w:t>
      </w:r>
      <w:r w:rsidRPr="00661C41">
        <w:rPr>
          <w:rFonts w:eastAsia="Times New Roman"/>
          <w:kern w:val="0"/>
          <w:sz w:val="24"/>
          <w:szCs w:val="24"/>
          <w:lang w:eastAsia="ru-RU"/>
        </w:rPr>
        <w:t>Об утверждении муниципальной программы комплексного развития транспортной инфраструктуры в Новокривошеинском сельском поселении Кривошеинского района</w:t>
      </w:r>
    </w:p>
    <w:p w:rsidR="00162BA6" w:rsidRDefault="00162BA6" w:rsidP="00162BA6">
      <w:pPr>
        <w:spacing w:after="0" w:line="240" w:lineRule="auto"/>
        <w:ind w:left="142" w:hanging="709"/>
        <w:jc w:val="both"/>
        <w:rPr>
          <w:sz w:val="24"/>
          <w:szCs w:val="24"/>
        </w:rPr>
      </w:pPr>
    </w:p>
    <w:p w:rsidR="00162BA6" w:rsidRDefault="00162BA6" w:rsidP="00162BA6">
      <w:pPr>
        <w:spacing w:after="0" w:line="240" w:lineRule="auto"/>
        <w:ind w:left="142" w:hanging="709"/>
        <w:jc w:val="both"/>
      </w:pPr>
    </w:p>
    <w:p w:rsidR="00162BA6" w:rsidRDefault="00162BA6" w:rsidP="00701E4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</w:rPr>
        <w:t>В связи с утверждением бюджета Новокривошеинского сельского поселения на 2022 год</w:t>
      </w:r>
    </w:p>
    <w:p w:rsidR="00162BA6" w:rsidRDefault="00162BA6" w:rsidP="00701E4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162BA6" w:rsidRPr="00162BA6" w:rsidRDefault="00162BA6" w:rsidP="00701E4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1.Внести  изменения в постановление Администрации Новокривошеинского сельского поселения от 25.06.2016 № 49 а «</w:t>
      </w:r>
      <w:r w:rsidRPr="00D65767">
        <w:rPr>
          <w:rFonts w:eastAsia="Times New Roman"/>
          <w:kern w:val="0"/>
          <w:sz w:val="24"/>
          <w:szCs w:val="24"/>
          <w:lang w:eastAsia="ru-RU"/>
        </w:rPr>
        <w:t xml:space="preserve">Об утверждении муниципальной программы </w:t>
      </w:r>
      <w:r w:rsidRPr="00661C41">
        <w:rPr>
          <w:rFonts w:eastAsia="Times New Roman"/>
          <w:kern w:val="0"/>
          <w:sz w:val="24"/>
          <w:szCs w:val="24"/>
          <w:lang w:eastAsia="ru-RU"/>
        </w:rPr>
        <w:t>комплексного развития транспортной инфраструктуры в Новокривошеинском сельском поселении Кривошеинского района</w:t>
      </w:r>
      <w:r>
        <w:rPr>
          <w:rFonts w:eastAsia="Times New Roman"/>
          <w:kern w:val="0"/>
          <w:sz w:val="24"/>
          <w:szCs w:val="24"/>
          <w:lang w:eastAsia="ru-RU"/>
        </w:rPr>
        <w:t>»</w:t>
      </w:r>
    </w:p>
    <w:p w:rsidR="00162BA6" w:rsidRDefault="00162BA6" w:rsidP="00701E4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1).В </w:t>
      </w:r>
      <w:proofErr w:type="gramStart"/>
      <w:r>
        <w:rPr>
          <w:sz w:val="24"/>
          <w:szCs w:val="24"/>
        </w:rPr>
        <w:t>паспорте</w:t>
      </w:r>
      <w:proofErr w:type="gramEnd"/>
      <w:r>
        <w:rPr>
          <w:sz w:val="24"/>
          <w:szCs w:val="24"/>
        </w:rPr>
        <w:t xml:space="preserve"> программы «Объем требуемых капитальных вложений» изложить в следующей редакции:</w:t>
      </w:r>
    </w:p>
    <w:tbl>
      <w:tblPr>
        <w:tblW w:w="10062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7227"/>
      </w:tblGrid>
      <w:tr w:rsidR="00162BA6" w:rsidTr="00162BA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A6" w:rsidRDefault="00162BA6" w:rsidP="000827B9">
            <w:pPr>
              <w:suppressAutoHyphens w:val="0"/>
              <w:spacing w:after="0" w:line="240" w:lineRule="auto"/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  <w:t>Объем требуемых капитальных вложений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A6" w:rsidRPr="00661C41" w:rsidRDefault="00162BA6" w:rsidP="000827B9">
            <w:pPr>
              <w:autoSpaceDE w:val="0"/>
              <w:snapToGrid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 xml:space="preserve">Финансовое обеспечение мероприятий Программы осуществляется за счет  средств бюджета муниципального образования в рамках муниципальных  программ </w:t>
            </w:r>
          </w:p>
          <w:p w:rsidR="00162BA6" w:rsidRPr="00661C41" w:rsidRDefault="00162BA6" w:rsidP="000827B9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 xml:space="preserve">Объем финансирования Программы </w:t>
            </w:r>
            <w:proofErr w:type="gramStart"/>
            <w:r w:rsidRPr="00661C41">
              <w:rPr>
                <w:kern w:val="0"/>
                <w:sz w:val="24"/>
                <w:szCs w:val="24"/>
              </w:rPr>
              <w:t>на</w:t>
            </w:r>
            <w:proofErr w:type="gramEnd"/>
          </w:p>
          <w:p w:rsidR="00162BA6" w:rsidRPr="00661C41" w:rsidRDefault="00162BA6" w:rsidP="000827B9">
            <w:pPr>
              <w:suppressAutoHyphens w:val="0"/>
              <w:spacing w:after="12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61C4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обеспечение сохранности автомобильных дорог местного значения путем выполнения эксплуатационных и ремонтных мероприятий; - капитальный, текущий  ремонт улиц и дорог местного значения;   устройство пешеходных тротуаров,   содержание  дорог, с регулярным </w:t>
            </w:r>
            <w:proofErr w:type="spellStart"/>
            <w:r w:rsidRPr="00661C41">
              <w:rPr>
                <w:rFonts w:eastAsia="Times New Roman"/>
                <w:kern w:val="0"/>
                <w:sz w:val="24"/>
                <w:szCs w:val="24"/>
                <w:lang w:eastAsia="ru-RU"/>
              </w:rPr>
              <w:t>грейдированием</w:t>
            </w:r>
            <w:proofErr w:type="spellEnd"/>
            <w:r w:rsidRPr="00661C4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, ямочным  ремонтом, установкой дорожных знаков, установкой светодиодных прожекторов для уличного дорожного освещения составит </w:t>
            </w:r>
            <w:proofErr w:type="gramStart"/>
            <w:r w:rsidRPr="00661C41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на</w:t>
            </w:r>
            <w:proofErr w:type="gramEnd"/>
            <w:r w:rsidRPr="00661C41">
              <w:rPr>
                <w:rFonts w:eastAsia="Times New Roman"/>
                <w:kern w:val="0"/>
                <w:sz w:val="24"/>
                <w:szCs w:val="24"/>
                <w:lang w:eastAsia="ru-RU"/>
              </w:rPr>
              <w:t>:</w:t>
            </w:r>
          </w:p>
          <w:p w:rsidR="00162BA6" w:rsidRPr="00661C41" w:rsidRDefault="00162BA6" w:rsidP="000827B9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b/>
                <w:kern w:val="0"/>
              </w:rPr>
              <w:t>2016 год</w:t>
            </w:r>
            <w:r w:rsidRPr="00661C41">
              <w:rPr>
                <w:kern w:val="0"/>
              </w:rPr>
              <w:t xml:space="preserve"> – </w:t>
            </w:r>
            <w:r w:rsidRPr="00661C41">
              <w:rPr>
                <w:kern w:val="0"/>
                <w:sz w:val="24"/>
                <w:szCs w:val="24"/>
              </w:rPr>
              <w:t>1001,0 тыс</w:t>
            </w:r>
            <w:proofErr w:type="gramStart"/>
            <w:r w:rsidRPr="00661C41">
              <w:rPr>
                <w:kern w:val="0"/>
                <w:sz w:val="24"/>
                <w:szCs w:val="24"/>
              </w:rPr>
              <w:t>.р</w:t>
            </w:r>
            <w:proofErr w:type="gramEnd"/>
            <w:r w:rsidRPr="00661C41">
              <w:rPr>
                <w:kern w:val="0"/>
                <w:sz w:val="24"/>
                <w:szCs w:val="24"/>
              </w:rPr>
              <w:t>уб. в том числе</w:t>
            </w:r>
          </w:p>
          <w:p w:rsidR="00162BA6" w:rsidRPr="00661C41" w:rsidRDefault="00162BA6" w:rsidP="000827B9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>ОБ – 844,0 тыс</w:t>
            </w:r>
            <w:proofErr w:type="gramStart"/>
            <w:r w:rsidRPr="00661C41">
              <w:rPr>
                <w:kern w:val="0"/>
                <w:sz w:val="24"/>
                <w:szCs w:val="24"/>
              </w:rPr>
              <w:t>.р</w:t>
            </w:r>
            <w:proofErr w:type="gramEnd"/>
            <w:r w:rsidRPr="00661C41">
              <w:rPr>
                <w:kern w:val="0"/>
                <w:sz w:val="24"/>
                <w:szCs w:val="24"/>
              </w:rPr>
              <w:t>уб.</w:t>
            </w:r>
          </w:p>
          <w:p w:rsidR="00162BA6" w:rsidRPr="00661C41" w:rsidRDefault="00162BA6" w:rsidP="000827B9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>РБ – 44,4 тыс</w:t>
            </w:r>
            <w:proofErr w:type="gramStart"/>
            <w:r w:rsidRPr="00661C41">
              <w:rPr>
                <w:kern w:val="0"/>
                <w:sz w:val="24"/>
                <w:szCs w:val="24"/>
              </w:rPr>
              <w:t>.р</w:t>
            </w:r>
            <w:proofErr w:type="gramEnd"/>
            <w:r w:rsidRPr="00661C41">
              <w:rPr>
                <w:kern w:val="0"/>
                <w:sz w:val="24"/>
                <w:szCs w:val="24"/>
              </w:rPr>
              <w:t>уб.</w:t>
            </w:r>
          </w:p>
          <w:p w:rsidR="00162BA6" w:rsidRPr="00661C41" w:rsidRDefault="00162BA6" w:rsidP="000827B9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>МБ – 112,6 тыс</w:t>
            </w:r>
            <w:proofErr w:type="gramStart"/>
            <w:r w:rsidRPr="00661C41">
              <w:rPr>
                <w:kern w:val="0"/>
                <w:sz w:val="24"/>
                <w:szCs w:val="24"/>
              </w:rPr>
              <w:t>.р</w:t>
            </w:r>
            <w:proofErr w:type="gramEnd"/>
            <w:r w:rsidRPr="00661C41">
              <w:rPr>
                <w:kern w:val="0"/>
                <w:sz w:val="24"/>
                <w:szCs w:val="24"/>
              </w:rPr>
              <w:t>уб.</w:t>
            </w:r>
          </w:p>
          <w:p w:rsidR="00162BA6" w:rsidRPr="00661C41" w:rsidRDefault="00162BA6" w:rsidP="000827B9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b/>
                <w:kern w:val="0"/>
              </w:rPr>
              <w:t xml:space="preserve">2017год – </w:t>
            </w:r>
            <w:r w:rsidRPr="00661C41">
              <w:rPr>
                <w:kern w:val="0"/>
                <w:sz w:val="24"/>
                <w:szCs w:val="24"/>
              </w:rPr>
              <w:t>787,7 тыс</w:t>
            </w:r>
            <w:proofErr w:type="gramStart"/>
            <w:r w:rsidRPr="00661C41">
              <w:rPr>
                <w:kern w:val="0"/>
                <w:sz w:val="24"/>
                <w:szCs w:val="24"/>
              </w:rPr>
              <w:t>.р</w:t>
            </w:r>
            <w:proofErr w:type="gramEnd"/>
            <w:r w:rsidRPr="00661C41">
              <w:rPr>
                <w:kern w:val="0"/>
                <w:sz w:val="24"/>
                <w:szCs w:val="24"/>
              </w:rPr>
              <w:t>уб. в том числе</w:t>
            </w:r>
          </w:p>
          <w:p w:rsidR="00162BA6" w:rsidRPr="00661C41" w:rsidRDefault="00162BA6" w:rsidP="000827B9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>ОБ – 742,8 тыс</w:t>
            </w:r>
            <w:proofErr w:type="gramStart"/>
            <w:r w:rsidRPr="00661C41">
              <w:rPr>
                <w:kern w:val="0"/>
                <w:sz w:val="24"/>
                <w:szCs w:val="24"/>
              </w:rPr>
              <w:t>.р</w:t>
            </w:r>
            <w:proofErr w:type="gramEnd"/>
            <w:r w:rsidRPr="00661C41">
              <w:rPr>
                <w:kern w:val="0"/>
                <w:sz w:val="24"/>
                <w:szCs w:val="24"/>
              </w:rPr>
              <w:t>уб.</w:t>
            </w:r>
          </w:p>
          <w:p w:rsidR="00162BA6" w:rsidRPr="00661C41" w:rsidRDefault="00162BA6" w:rsidP="000827B9">
            <w:pPr>
              <w:autoSpaceDE w:val="0"/>
              <w:spacing w:after="0" w:line="240" w:lineRule="auto"/>
              <w:rPr>
                <w:b/>
                <w:color w:val="FF0000"/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>МБ – 44,9 тыс</w:t>
            </w:r>
            <w:proofErr w:type="gramStart"/>
            <w:r w:rsidRPr="00661C41">
              <w:rPr>
                <w:kern w:val="0"/>
                <w:sz w:val="24"/>
                <w:szCs w:val="24"/>
              </w:rPr>
              <w:t>.р</w:t>
            </w:r>
            <w:proofErr w:type="gramEnd"/>
            <w:r w:rsidRPr="00661C41">
              <w:rPr>
                <w:kern w:val="0"/>
                <w:sz w:val="24"/>
                <w:szCs w:val="24"/>
              </w:rPr>
              <w:t>уб.</w:t>
            </w:r>
          </w:p>
          <w:p w:rsidR="00162BA6" w:rsidRPr="00661C41" w:rsidRDefault="00162BA6" w:rsidP="000827B9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b/>
                <w:kern w:val="0"/>
              </w:rPr>
              <w:t xml:space="preserve">2018год - </w:t>
            </w:r>
            <w:r w:rsidRPr="00661C41">
              <w:rPr>
                <w:kern w:val="0"/>
                <w:sz w:val="24"/>
                <w:szCs w:val="24"/>
              </w:rPr>
              <w:t xml:space="preserve"> 1704,6 тыс</w:t>
            </w:r>
            <w:proofErr w:type="gramStart"/>
            <w:r w:rsidRPr="00661C41">
              <w:rPr>
                <w:kern w:val="0"/>
                <w:sz w:val="24"/>
                <w:szCs w:val="24"/>
              </w:rPr>
              <w:t>.р</w:t>
            </w:r>
            <w:proofErr w:type="gramEnd"/>
            <w:r w:rsidRPr="00661C41">
              <w:rPr>
                <w:kern w:val="0"/>
                <w:sz w:val="24"/>
                <w:szCs w:val="24"/>
              </w:rPr>
              <w:t>уб. в том числе</w:t>
            </w:r>
          </w:p>
          <w:p w:rsidR="00162BA6" w:rsidRPr="00661C41" w:rsidRDefault="00162BA6" w:rsidP="000827B9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>ОБ – 1619,4 тыс</w:t>
            </w:r>
            <w:proofErr w:type="gramStart"/>
            <w:r w:rsidRPr="00661C41">
              <w:rPr>
                <w:kern w:val="0"/>
                <w:sz w:val="24"/>
                <w:szCs w:val="24"/>
              </w:rPr>
              <w:t>.р</w:t>
            </w:r>
            <w:proofErr w:type="gramEnd"/>
            <w:r w:rsidRPr="00661C41">
              <w:rPr>
                <w:kern w:val="0"/>
                <w:sz w:val="24"/>
                <w:szCs w:val="24"/>
              </w:rPr>
              <w:t>уб.</w:t>
            </w:r>
          </w:p>
          <w:p w:rsidR="00162BA6" w:rsidRPr="00661C41" w:rsidRDefault="00162BA6" w:rsidP="000827B9">
            <w:pPr>
              <w:autoSpaceDE w:val="0"/>
              <w:spacing w:after="0" w:line="240" w:lineRule="auto"/>
              <w:rPr>
                <w:b/>
                <w:color w:val="FF0000"/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>МБ – 85,2 тыс</w:t>
            </w:r>
            <w:proofErr w:type="gramStart"/>
            <w:r w:rsidRPr="00661C41">
              <w:rPr>
                <w:kern w:val="0"/>
                <w:sz w:val="24"/>
                <w:szCs w:val="24"/>
              </w:rPr>
              <w:t>.р</w:t>
            </w:r>
            <w:proofErr w:type="gramEnd"/>
            <w:r w:rsidRPr="00661C41">
              <w:rPr>
                <w:kern w:val="0"/>
                <w:sz w:val="24"/>
                <w:szCs w:val="24"/>
              </w:rPr>
              <w:t xml:space="preserve">уб.       </w:t>
            </w:r>
          </w:p>
          <w:p w:rsidR="00162BA6" w:rsidRPr="00661C41" w:rsidRDefault="00162BA6" w:rsidP="000827B9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b/>
                <w:kern w:val="0"/>
              </w:rPr>
              <w:t>2019год -</w:t>
            </w:r>
            <w:r>
              <w:rPr>
                <w:kern w:val="0"/>
                <w:sz w:val="24"/>
                <w:szCs w:val="24"/>
              </w:rPr>
              <w:t>777,7</w:t>
            </w:r>
            <w:r w:rsidRPr="00661C41">
              <w:rPr>
                <w:kern w:val="0"/>
                <w:sz w:val="24"/>
                <w:szCs w:val="24"/>
              </w:rPr>
              <w:t>тыс</w:t>
            </w:r>
            <w:proofErr w:type="gramStart"/>
            <w:r w:rsidRPr="00661C41">
              <w:rPr>
                <w:kern w:val="0"/>
                <w:sz w:val="24"/>
                <w:szCs w:val="24"/>
              </w:rPr>
              <w:t>.р</w:t>
            </w:r>
            <w:proofErr w:type="gramEnd"/>
            <w:r w:rsidRPr="00661C41">
              <w:rPr>
                <w:kern w:val="0"/>
                <w:sz w:val="24"/>
                <w:szCs w:val="24"/>
              </w:rPr>
              <w:t>уб. в том числе</w:t>
            </w:r>
          </w:p>
          <w:p w:rsidR="00162BA6" w:rsidRPr="00661C41" w:rsidRDefault="00162BA6" w:rsidP="000827B9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 xml:space="preserve">ОБ – </w:t>
            </w:r>
            <w:r>
              <w:rPr>
                <w:kern w:val="0"/>
                <w:sz w:val="24"/>
                <w:szCs w:val="24"/>
              </w:rPr>
              <w:t>0,0</w:t>
            </w:r>
            <w:r w:rsidRPr="00661C41">
              <w:rPr>
                <w:kern w:val="0"/>
                <w:sz w:val="24"/>
                <w:szCs w:val="24"/>
              </w:rPr>
              <w:t>тыс</w:t>
            </w:r>
            <w:proofErr w:type="gramStart"/>
            <w:r w:rsidRPr="00661C41">
              <w:rPr>
                <w:kern w:val="0"/>
                <w:sz w:val="24"/>
                <w:szCs w:val="24"/>
              </w:rPr>
              <w:t>.р</w:t>
            </w:r>
            <w:proofErr w:type="gramEnd"/>
            <w:r w:rsidRPr="00661C41">
              <w:rPr>
                <w:kern w:val="0"/>
                <w:sz w:val="24"/>
                <w:szCs w:val="24"/>
              </w:rPr>
              <w:t>уб.</w:t>
            </w:r>
          </w:p>
          <w:p w:rsidR="00162BA6" w:rsidRPr="00661C41" w:rsidRDefault="00162BA6" w:rsidP="000827B9">
            <w:pPr>
              <w:autoSpaceDE w:val="0"/>
              <w:spacing w:after="0" w:line="240" w:lineRule="auto"/>
              <w:rPr>
                <w:b/>
                <w:color w:val="FF0000"/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 xml:space="preserve">МБ – </w:t>
            </w:r>
            <w:r>
              <w:rPr>
                <w:kern w:val="0"/>
                <w:sz w:val="24"/>
                <w:szCs w:val="24"/>
              </w:rPr>
              <w:t>777,7</w:t>
            </w:r>
            <w:r w:rsidRPr="00661C41">
              <w:rPr>
                <w:kern w:val="0"/>
                <w:sz w:val="24"/>
                <w:szCs w:val="24"/>
              </w:rPr>
              <w:t>тыс</w:t>
            </w:r>
            <w:proofErr w:type="gramStart"/>
            <w:r w:rsidRPr="00661C41">
              <w:rPr>
                <w:kern w:val="0"/>
                <w:sz w:val="24"/>
                <w:szCs w:val="24"/>
              </w:rPr>
              <w:t>.р</w:t>
            </w:r>
            <w:proofErr w:type="gramEnd"/>
            <w:r w:rsidRPr="00661C41">
              <w:rPr>
                <w:kern w:val="0"/>
                <w:sz w:val="24"/>
                <w:szCs w:val="24"/>
              </w:rPr>
              <w:t>уб.</w:t>
            </w:r>
          </w:p>
          <w:p w:rsidR="00162BA6" w:rsidRDefault="00162BA6" w:rsidP="000827B9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b/>
                <w:kern w:val="0"/>
              </w:rPr>
              <w:t>2020год</w:t>
            </w:r>
            <w:r w:rsidRPr="00661C41">
              <w:rPr>
                <w:kern w:val="0"/>
              </w:rPr>
              <w:t xml:space="preserve"> –</w:t>
            </w:r>
            <w:r>
              <w:rPr>
                <w:kern w:val="0"/>
                <w:sz w:val="24"/>
                <w:szCs w:val="24"/>
              </w:rPr>
              <w:t xml:space="preserve"> 2472.8</w:t>
            </w:r>
            <w:r w:rsidRPr="00661C41">
              <w:rPr>
                <w:kern w:val="0"/>
                <w:sz w:val="24"/>
                <w:szCs w:val="24"/>
              </w:rPr>
              <w:t>тыс</w:t>
            </w:r>
            <w:proofErr w:type="gramStart"/>
            <w:r w:rsidRPr="00661C41">
              <w:rPr>
                <w:kern w:val="0"/>
                <w:sz w:val="24"/>
                <w:szCs w:val="24"/>
              </w:rPr>
              <w:t>.р</w:t>
            </w:r>
            <w:proofErr w:type="gramEnd"/>
            <w:r w:rsidRPr="00661C41">
              <w:rPr>
                <w:kern w:val="0"/>
                <w:sz w:val="24"/>
                <w:szCs w:val="24"/>
              </w:rPr>
              <w:t>уб.</w:t>
            </w:r>
          </w:p>
          <w:p w:rsidR="00162BA6" w:rsidRDefault="00162BA6" w:rsidP="000827B9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lastRenderedPageBreak/>
              <w:t xml:space="preserve">ОБ – 1658,4 </w:t>
            </w:r>
            <w:proofErr w:type="spellStart"/>
            <w:proofErr w:type="gramStart"/>
            <w:r>
              <w:rPr>
                <w:kern w:val="0"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kern w:val="0"/>
                <w:sz w:val="24"/>
                <w:szCs w:val="24"/>
              </w:rPr>
              <w:t xml:space="preserve"> руб.</w:t>
            </w:r>
          </w:p>
          <w:p w:rsidR="00162BA6" w:rsidRPr="00661C41" w:rsidRDefault="00162BA6" w:rsidP="000827B9">
            <w:pPr>
              <w:autoSpaceDE w:val="0"/>
              <w:spacing w:after="0" w:line="240" w:lineRule="auto"/>
              <w:rPr>
                <w:b/>
                <w:color w:val="FF000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МБ – 814,4 тыс</w:t>
            </w:r>
            <w:proofErr w:type="gramStart"/>
            <w:r>
              <w:rPr>
                <w:kern w:val="0"/>
                <w:sz w:val="24"/>
                <w:szCs w:val="24"/>
              </w:rPr>
              <w:t>.р</w:t>
            </w:r>
            <w:proofErr w:type="gramEnd"/>
            <w:r>
              <w:rPr>
                <w:kern w:val="0"/>
                <w:sz w:val="24"/>
                <w:szCs w:val="24"/>
              </w:rPr>
              <w:t>уб.</w:t>
            </w:r>
          </w:p>
          <w:p w:rsidR="00162BA6" w:rsidRPr="008A7E80" w:rsidRDefault="00162BA6" w:rsidP="000827B9">
            <w:pPr>
              <w:autoSpaceDE w:val="0"/>
              <w:spacing w:after="0" w:line="240" w:lineRule="auto"/>
              <w:rPr>
                <w:kern w:val="0"/>
              </w:rPr>
            </w:pPr>
            <w:r w:rsidRPr="00661C41">
              <w:rPr>
                <w:b/>
                <w:kern w:val="0"/>
              </w:rPr>
              <w:t>2021</w:t>
            </w:r>
            <w:r>
              <w:rPr>
                <w:b/>
                <w:kern w:val="0"/>
              </w:rPr>
              <w:t xml:space="preserve"> год – </w:t>
            </w:r>
            <w:r w:rsidRPr="008A7E80">
              <w:rPr>
                <w:kern w:val="0"/>
              </w:rPr>
              <w:t>2177,3</w:t>
            </w:r>
          </w:p>
          <w:p w:rsidR="00162BA6" w:rsidRPr="008A7E80" w:rsidRDefault="00162BA6" w:rsidP="000827B9">
            <w:pPr>
              <w:autoSpaceDE w:val="0"/>
              <w:spacing w:after="0" w:line="240" w:lineRule="auto"/>
              <w:rPr>
                <w:kern w:val="0"/>
              </w:rPr>
            </w:pPr>
            <w:r w:rsidRPr="008A7E80">
              <w:rPr>
                <w:kern w:val="0"/>
              </w:rPr>
              <w:t>ОБ – 1443,3 тыс. руб.</w:t>
            </w:r>
          </w:p>
          <w:p w:rsidR="00162BA6" w:rsidRDefault="00162BA6" w:rsidP="000827B9">
            <w:pPr>
              <w:autoSpaceDE w:val="0"/>
              <w:spacing w:after="0" w:line="240" w:lineRule="auto"/>
              <w:rPr>
                <w:kern w:val="0"/>
              </w:rPr>
            </w:pPr>
            <w:r w:rsidRPr="008A7E80">
              <w:rPr>
                <w:kern w:val="0"/>
              </w:rPr>
              <w:t>МБ – 734 тыс</w:t>
            </w:r>
            <w:proofErr w:type="gramStart"/>
            <w:r w:rsidRPr="008A7E80">
              <w:rPr>
                <w:kern w:val="0"/>
              </w:rPr>
              <w:t>.р</w:t>
            </w:r>
            <w:proofErr w:type="gramEnd"/>
            <w:r w:rsidRPr="008A7E80">
              <w:rPr>
                <w:kern w:val="0"/>
              </w:rPr>
              <w:t>уб.</w:t>
            </w:r>
          </w:p>
          <w:p w:rsidR="00162BA6" w:rsidRPr="008A7E80" w:rsidRDefault="00162BA6" w:rsidP="000827B9">
            <w:pPr>
              <w:autoSpaceDE w:val="0"/>
              <w:spacing w:after="0" w:line="240" w:lineRule="auto"/>
              <w:rPr>
                <w:b/>
                <w:kern w:val="0"/>
              </w:rPr>
            </w:pPr>
            <w:r w:rsidRPr="008A7E80">
              <w:rPr>
                <w:b/>
                <w:kern w:val="0"/>
              </w:rPr>
              <w:t>2022 год</w:t>
            </w:r>
            <w:r>
              <w:rPr>
                <w:b/>
                <w:kern w:val="0"/>
              </w:rPr>
              <w:t xml:space="preserve"> – </w:t>
            </w:r>
            <w:r w:rsidRPr="008A7E80">
              <w:rPr>
                <w:kern w:val="0"/>
              </w:rPr>
              <w:t>773,0 тыс. руб.</w:t>
            </w:r>
          </w:p>
          <w:p w:rsidR="00162BA6" w:rsidRDefault="00162BA6" w:rsidP="000827B9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>
              <w:rPr>
                <w:b/>
                <w:kern w:val="0"/>
              </w:rPr>
              <w:t xml:space="preserve">2023 год </w:t>
            </w:r>
            <w:r w:rsidRPr="00661C41">
              <w:rPr>
                <w:b/>
                <w:kern w:val="0"/>
              </w:rPr>
              <w:t xml:space="preserve">- </w:t>
            </w:r>
            <w:r>
              <w:rPr>
                <w:kern w:val="0"/>
                <w:sz w:val="24"/>
                <w:szCs w:val="24"/>
              </w:rPr>
              <w:t>831</w:t>
            </w:r>
            <w:r w:rsidRPr="00661C41">
              <w:rPr>
                <w:kern w:val="0"/>
                <w:sz w:val="24"/>
                <w:szCs w:val="24"/>
              </w:rPr>
              <w:t xml:space="preserve">,0 </w:t>
            </w:r>
            <w:proofErr w:type="spellStart"/>
            <w:r w:rsidRPr="00661C41">
              <w:rPr>
                <w:kern w:val="0"/>
                <w:sz w:val="24"/>
                <w:szCs w:val="24"/>
              </w:rPr>
              <w:t>тыс</w:t>
            </w:r>
            <w:proofErr w:type="gramStart"/>
            <w:r w:rsidRPr="00661C41">
              <w:rPr>
                <w:kern w:val="0"/>
                <w:sz w:val="24"/>
                <w:szCs w:val="24"/>
              </w:rPr>
              <w:t>.р</w:t>
            </w:r>
            <w:proofErr w:type="gramEnd"/>
            <w:r w:rsidRPr="00661C41">
              <w:rPr>
                <w:kern w:val="0"/>
                <w:sz w:val="24"/>
                <w:szCs w:val="24"/>
              </w:rPr>
              <w:t>уб</w:t>
            </w:r>
            <w:proofErr w:type="spellEnd"/>
          </w:p>
          <w:p w:rsidR="00162BA6" w:rsidRPr="008A7E80" w:rsidRDefault="00162BA6" w:rsidP="000827B9">
            <w:pPr>
              <w:autoSpaceDE w:val="0"/>
              <w:spacing w:after="0" w:line="240" w:lineRule="auto"/>
              <w:rPr>
                <w:b/>
                <w:kern w:val="0"/>
              </w:rPr>
            </w:pPr>
            <w:r w:rsidRPr="008A7E80">
              <w:rPr>
                <w:b/>
                <w:kern w:val="0"/>
              </w:rPr>
              <w:t>2024 год</w:t>
            </w:r>
            <w:r w:rsidRPr="008A7E80">
              <w:rPr>
                <w:kern w:val="0"/>
              </w:rPr>
              <w:t xml:space="preserve"> – 907,0 тыс</w:t>
            </w:r>
            <w:proofErr w:type="gramStart"/>
            <w:r w:rsidRPr="008A7E80">
              <w:rPr>
                <w:kern w:val="0"/>
              </w:rPr>
              <w:t>.р</w:t>
            </w:r>
            <w:proofErr w:type="gramEnd"/>
            <w:r w:rsidRPr="008A7E80">
              <w:rPr>
                <w:kern w:val="0"/>
              </w:rPr>
              <w:t>уб.</w:t>
            </w:r>
          </w:p>
          <w:p w:rsidR="00162BA6" w:rsidRPr="00661C41" w:rsidRDefault="00162BA6" w:rsidP="000827B9">
            <w:pPr>
              <w:autoSpaceDE w:val="0"/>
              <w:spacing w:after="0" w:line="240" w:lineRule="auto"/>
              <w:rPr>
                <w:b/>
                <w:color w:val="FF0000"/>
                <w:kern w:val="0"/>
                <w:sz w:val="24"/>
                <w:szCs w:val="24"/>
              </w:rPr>
            </w:pPr>
            <w:r>
              <w:rPr>
                <w:b/>
                <w:kern w:val="0"/>
              </w:rPr>
              <w:t xml:space="preserve">2025 </w:t>
            </w:r>
            <w:r w:rsidRPr="00661C41">
              <w:rPr>
                <w:b/>
                <w:kern w:val="0"/>
              </w:rPr>
              <w:t xml:space="preserve">-2026 года- </w:t>
            </w:r>
            <w:r>
              <w:rPr>
                <w:kern w:val="0"/>
                <w:sz w:val="24"/>
                <w:szCs w:val="24"/>
              </w:rPr>
              <w:t>111435</w:t>
            </w:r>
            <w:r w:rsidRPr="00661C41">
              <w:rPr>
                <w:kern w:val="0"/>
                <w:sz w:val="24"/>
                <w:szCs w:val="24"/>
              </w:rPr>
              <w:t>,0 тыс</w:t>
            </w:r>
            <w:proofErr w:type="gramStart"/>
            <w:r w:rsidRPr="00661C41">
              <w:rPr>
                <w:kern w:val="0"/>
                <w:sz w:val="24"/>
                <w:szCs w:val="24"/>
              </w:rPr>
              <w:t>.р</w:t>
            </w:r>
            <w:proofErr w:type="gramEnd"/>
            <w:r w:rsidRPr="00661C41">
              <w:rPr>
                <w:kern w:val="0"/>
                <w:sz w:val="24"/>
                <w:szCs w:val="24"/>
              </w:rPr>
              <w:t>уб.</w:t>
            </w:r>
          </w:p>
          <w:p w:rsidR="00162BA6" w:rsidRPr="00661C41" w:rsidRDefault="00162BA6" w:rsidP="000827B9">
            <w:pPr>
              <w:autoSpaceDE w:val="0"/>
              <w:spacing w:after="0" w:line="240" w:lineRule="auto"/>
              <w:rPr>
                <w:b/>
                <w:color w:val="FF0000"/>
                <w:kern w:val="0"/>
                <w:sz w:val="24"/>
                <w:szCs w:val="24"/>
              </w:rPr>
            </w:pPr>
            <w:r w:rsidRPr="00661C41">
              <w:rPr>
                <w:b/>
                <w:kern w:val="0"/>
              </w:rPr>
              <w:t>2027-2031 года</w:t>
            </w:r>
            <w:r w:rsidRPr="00661C41">
              <w:rPr>
                <w:b/>
                <w:color w:val="FF0000"/>
                <w:kern w:val="0"/>
              </w:rPr>
              <w:t xml:space="preserve"> – </w:t>
            </w:r>
            <w:r w:rsidRPr="00661C41">
              <w:rPr>
                <w:kern w:val="0"/>
                <w:sz w:val="24"/>
                <w:szCs w:val="24"/>
              </w:rPr>
              <w:t>14000,0 тыс</w:t>
            </w:r>
            <w:proofErr w:type="gramStart"/>
            <w:r w:rsidRPr="00661C41">
              <w:rPr>
                <w:kern w:val="0"/>
                <w:sz w:val="24"/>
                <w:szCs w:val="24"/>
              </w:rPr>
              <w:t>.р</w:t>
            </w:r>
            <w:proofErr w:type="gramEnd"/>
            <w:r w:rsidRPr="00661C41">
              <w:rPr>
                <w:kern w:val="0"/>
                <w:sz w:val="24"/>
                <w:szCs w:val="24"/>
              </w:rPr>
              <w:t>уб.</w:t>
            </w:r>
          </w:p>
          <w:p w:rsidR="00162BA6" w:rsidRPr="00661C41" w:rsidRDefault="00162BA6" w:rsidP="000827B9">
            <w:pPr>
              <w:autoSpaceDE w:val="0"/>
              <w:spacing w:after="0" w:line="240" w:lineRule="auto"/>
              <w:rPr>
                <w:b/>
                <w:color w:val="FF0000"/>
                <w:kern w:val="0"/>
                <w:sz w:val="24"/>
                <w:szCs w:val="24"/>
              </w:rPr>
            </w:pPr>
            <w:r w:rsidRPr="00661C41">
              <w:rPr>
                <w:b/>
                <w:kern w:val="0"/>
              </w:rPr>
              <w:t xml:space="preserve">2032 </w:t>
            </w:r>
            <w:r w:rsidRPr="00661C41">
              <w:rPr>
                <w:b/>
                <w:kern w:val="0"/>
                <w:sz w:val="24"/>
                <w:szCs w:val="24"/>
              </w:rPr>
              <w:t>год</w:t>
            </w:r>
            <w:r w:rsidRPr="00661C41">
              <w:rPr>
                <w:b/>
                <w:color w:val="FF0000"/>
                <w:kern w:val="0"/>
                <w:sz w:val="24"/>
                <w:szCs w:val="24"/>
              </w:rPr>
              <w:t xml:space="preserve">  - </w:t>
            </w:r>
            <w:r w:rsidRPr="00661C41">
              <w:rPr>
                <w:kern w:val="0"/>
                <w:sz w:val="24"/>
                <w:szCs w:val="24"/>
              </w:rPr>
              <w:t>1668,0 тыс</w:t>
            </w:r>
            <w:proofErr w:type="gramStart"/>
            <w:r w:rsidRPr="00661C41">
              <w:rPr>
                <w:kern w:val="0"/>
                <w:sz w:val="24"/>
                <w:szCs w:val="24"/>
              </w:rPr>
              <w:t>.р</w:t>
            </w:r>
            <w:proofErr w:type="gramEnd"/>
            <w:r w:rsidRPr="00661C41">
              <w:rPr>
                <w:kern w:val="0"/>
                <w:sz w:val="24"/>
                <w:szCs w:val="24"/>
              </w:rPr>
              <w:t>уб.</w:t>
            </w:r>
          </w:p>
          <w:p w:rsidR="00162BA6" w:rsidRPr="003708AE" w:rsidRDefault="00162BA6" w:rsidP="000827B9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/>
                <w:kern w:val="0"/>
                <w:sz w:val="24"/>
                <w:szCs w:val="20"/>
                <w:lang w:eastAsia="ru-RU"/>
              </w:rPr>
            </w:pPr>
            <w:r w:rsidRPr="00661C41">
              <w:rPr>
                <w:rFonts w:eastAsia="Times New Roman"/>
                <w:bCs/>
                <w:iCs/>
                <w:kern w:val="0"/>
                <w:lang w:eastAsia="ru-RU"/>
              </w:rPr>
              <w:t>Финансирование из бюджета муниципального образования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</w:tbl>
    <w:p w:rsidR="00162BA6" w:rsidRDefault="00162BA6" w:rsidP="00162BA6">
      <w:pPr>
        <w:spacing w:after="0" w:line="100" w:lineRule="atLeast"/>
      </w:pPr>
    </w:p>
    <w:p w:rsidR="00162BA6" w:rsidRDefault="00162BA6" w:rsidP="00162BA6">
      <w:pPr>
        <w:spacing w:after="0" w:line="240" w:lineRule="auto"/>
        <w:ind w:left="-567" w:firstLine="709"/>
        <w:jc w:val="both"/>
        <w:rPr>
          <w:bCs/>
          <w:kern w:val="0"/>
          <w:sz w:val="24"/>
          <w:szCs w:val="24"/>
        </w:rPr>
      </w:pPr>
      <w:r>
        <w:rPr>
          <w:sz w:val="24"/>
          <w:szCs w:val="24"/>
        </w:rPr>
        <w:t>1.2. В разделе 6 программы «Оценка эффективности мероприятий развития социальной инфраструктуры» таблицу 6 «</w:t>
      </w:r>
      <w:r w:rsidRPr="00661C41">
        <w:rPr>
          <w:bCs/>
          <w:kern w:val="0"/>
          <w:sz w:val="24"/>
          <w:szCs w:val="24"/>
        </w:rPr>
        <w:t xml:space="preserve">Программа инвестиционных проектов </w:t>
      </w:r>
      <w:proofErr w:type="spellStart"/>
      <w:r w:rsidRPr="00661C41">
        <w:rPr>
          <w:bCs/>
          <w:kern w:val="0"/>
          <w:sz w:val="24"/>
        </w:rPr>
        <w:t>улично</w:t>
      </w:r>
      <w:proofErr w:type="spellEnd"/>
      <w:r w:rsidRPr="00661C41">
        <w:rPr>
          <w:bCs/>
          <w:kern w:val="0"/>
          <w:sz w:val="24"/>
        </w:rPr>
        <w:t xml:space="preserve"> – дорожной сети Новокривошеинского</w:t>
      </w:r>
      <w:r w:rsidRPr="00661C41">
        <w:rPr>
          <w:bCs/>
          <w:kern w:val="0"/>
          <w:sz w:val="24"/>
          <w:szCs w:val="24"/>
        </w:rPr>
        <w:t xml:space="preserve"> сельского поселения</w:t>
      </w:r>
      <w:r>
        <w:rPr>
          <w:bCs/>
          <w:kern w:val="0"/>
          <w:sz w:val="24"/>
          <w:szCs w:val="24"/>
        </w:rPr>
        <w:t>» изложить следующей редакции:</w:t>
      </w:r>
    </w:p>
    <w:p w:rsidR="00162BA6" w:rsidRDefault="00162BA6" w:rsidP="00162BA6">
      <w:pPr>
        <w:spacing w:after="0" w:line="240" w:lineRule="auto"/>
        <w:ind w:left="-567" w:firstLine="709"/>
        <w:jc w:val="both"/>
        <w:rPr>
          <w:bCs/>
          <w:kern w:val="0"/>
          <w:sz w:val="24"/>
          <w:szCs w:val="24"/>
        </w:rPr>
      </w:pPr>
    </w:p>
    <w:tbl>
      <w:tblPr>
        <w:tblW w:w="11145" w:type="dxa"/>
        <w:tblInd w:w="-105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71"/>
        <w:gridCol w:w="1427"/>
        <w:gridCol w:w="1125"/>
        <w:gridCol w:w="567"/>
        <w:gridCol w:w="567"/>
        <w:gridCol w:w="851"/>
        <w:gridCol w:w="708"/>
        <w:gridCol w:w="709"/>
        <w:gridCol w:w="567"/>
        <w:gridCol w:w="567"/>
        <w:gridCol w:w="567"/>
        <w:gridCol w:w="567"/>
        <w:gridCol w:w="567"/>
        <w:gridCol w:w="709"/>
        <w:gridCol w:w="706"/>
        <w:gridCol w:w="570"/>
      </w:tblGrid>
      <w:tr w:rsidR="00162BA6" w:rsidRPr="00661C41" w:rsidTr="000827B9">
        <w:trPr>
          <w:trHeight w:val="495"/>
          <w:tblHeader/>
        </w:trPr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п</w:t>
            </w:r>
            <w:proofErr w:type="gramEnd"/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Цель реализации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Сроки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Общая сметная стоимость, тыс</w:t>
            </w:r>
            <w:proofErr w:type="gramStart"/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.р</w:t>
            </w:r>
            <w:proofErr w:type="gramEnd"/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55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 xml:space="preserve">Финансовые потребности, </w:t>
            </w:r>
            <w:r w:rsidRPr="00661C41">
              <w:rPr>
                <w:rFonts w:eastAsia="Times New Roman"/>
                <w:b/>
                <w:i/>
                <w:iCs/>
                <w:kern w:val="0"/>
                <w:sz w:val="16"/>
                <w:szCs w:val="16"/>
                <w:lang w:eastAsia="ru-RU"/>
              </w:rPr>
              <w:t>тыс</w:t>
            </w:r>
            <w:proofErr w:type="gramStart"/>
            <w:r w:rsidRPr="00661C41">
              <w:rPr>
                <w:rFonts w:eastAsia="Times New Roman"/>
                <w:b/>
                <w:i/>
                <w:iCs/>
                <w:kern w:val="0"/>
                <w:sz w:val="16"/>
                <w:szCs w:val="16"/>
                <w:lang w:eastAsia="ru-RU"/>
              </w:rPr>
              <w:t>.р</w:t>
            </w:r>
            <w:proofErr w:type="gramEnd"/>
            <w:r w:rsidRPr="00661C41">
              <w:rPr>
                <w:rFonts w:eastAsia="Times New Roman"/>
                <w:b/>
                <w:i/>
                <w:iCs/>
                <w:kern w:val="0"/>
                <w:sz w:val="16"/>
                <w:szCs w:val="16"/>
                <w:lang w:eastAsia="ru-RU"/>
              </w:rPr>
              <w:t>уб.(без НДС)</w:t>
            </w:r>
          </w:p>
        </w:tc>
      </w:tr>
      <w:tr w:rsidR="00162BA6" w:rsidRPr="00661C41" w:rsidTr="000827B9">
        <w:trPr>
          <w:trHeight w:val="357"/>
        </w:trPr>
        <w:tc>
          <w:tcPr>
            <w:tcW w:w="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начало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окончание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pacing w:after="0" w:line="240" w:lineRule="auto"/>
              <w:rPr>
                <w:rFonts w:eastAsia="Times New Roman"/>
                <w:b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на весь период 2016-2032 гг.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по годам</w:t>
            </w:r>
          </w:p>
        </w:tc>
      </w:tr>
      <w:tr w:rsidR="00162BA6" w:rsidRPr="00661C41" w:rsidTr="000827B9">
        <w:trPr>
          <w:trHeight w:val="985"/>
        </w:trPr>
        <w:tc>
          <w:tcPr>
            <w:tcW w:w="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pacing w:after="0" w:line="240" w:lineRule="auto"/>
              <w:rPr>
                <w:rFonts w:eastAsia="Times New Roman"/>
                <w:b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2016</w:t>
            </w:r>
          </w:p>
          <w:p w:rsidR="00162BA6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2017</w:t>
            </w:r>
          </w:p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2019</w:t>
            </w:r>
          </w:p>
          <w:p w:rsidR="00162BA6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2020</w:t>
            </w:r>
          </w:p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2025</w:t>
            </w:r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-2026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2027-2031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661C41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2032</w:t>
            </w:r>
          </w:p>
        </w:tc>
      </w:tr>
      <w:tr w:rsidR="00162BA6" w:rsidRPr="00661C41" w:rsidTr="000827B9">
        <w:trPr>
          <w:trHeight w:val="300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b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</w:tr>
      <w:tr w:rsidR="00162BA6" w:rsidRPr="00661C41" w:rsidTr="000827B9">
        <w:trPr>
          <w:trHeight w:val="4849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kern w:val="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rPr>
                <w:rFonts w:eastAsia="Times New Roman"/>
                <w:color w:val="FF0000"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обеспечение сохранности автомобильных дорог местного значения путем выполнения эксплуатационных и ремонтных мероприятий; - капитальный, текущий  ремонт улиц и дорог местного значения;   устройство пешеходных тротуаров,   содержание  дорог, с регулярным </w:t>
            </w:r>
            <w:proofErr w:type="spellStart"/>
            <w:r w:rsidRPr="00661C41">
              <w:rPr>
                <w:rFonts w:eastAsia="Times New Roman"/>
                <w:kern w:val="0"/>
                <w:sz w:val="16"/>
                <w:szCs w:val="16"/>
                <w:lang w:eastAsia="ru-RU"/>
              </w:rPr>
              <w:t>грейдерованием</w:t>
            </w:r>
            <w:proofErr w:type="spellEnd"/>
            <w:r w:rsidRPr="00661C41">
              <w:rPr>
                <w:rFonts w:eastAsia="Times New Roman"/>
                <w:kern w:val="0"/>
                <w:sz w:val="16"/>
                <w:szCs w:val="16"/>
                <w:lang w:eastAsia="ru-RU"/>
              </w:rPr>
              <w:t>, ямочным     ремонтом, установка дорожных знаков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Повышение  качества </w:t>
            </w:r>
            <w:proofErr w:type="gramStart"/>
            <w:r w:rsidRPr="00661C41">
              <w:rPr>
                <w:rFonts w:eastAsia="Times New Roman"/>
                <w:kern w:val="0"/>
                <w:sz w:val="16"/>
                <w:szCs w:val="16"/>
                <w:lang w:eastAsia="ru-RU"/>
              </w:rPr>
              <w:t>улично- дорожной</w:t>
            </w:r>
            <w:proofErr w:type="gramEnd"/>
            <w:r w:rsidRPr="00661C41"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 сети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kern w:val="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kern w:val="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kern w:val="0"/>
                <w:sz w:val="16"/>
                <w:szCs w:val="16"/>
                <w:lang w:eastAsia="ru-RU"/>
              </w:rPr>
              <w:t>38628,2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kern w:val="0"/>
                <w:sz w:val="16"/>
                <w:szCs w:val="16"/>
                <w:lang w:eastAsia="ru-RU"/>
              </w:rPr>
              <w:t>19,2 км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138525,1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kern w:val="0"/>
                <w:sz w:val="16"/>
                <w:szCs w:val="16"/>
                <w:lang w:eastAsia="ru-RU"/>
              </w:rPr>
              <w:t>1001,0</w:t>
            </w:r>
          </w:p>
          <w:p w:rsidR="00162BA6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787,7</w:t>
            </w:r>
          </w:p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1704,6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777,7</w:t>
            </w:r>
          </w:p>
          <w:p w:rsidR="00162BA6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2472,8</w:t>
            </w:r>
          </w:p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2177.3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773,0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821,0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907,0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</w:rPr>
              <w:t>111435,0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kern w:val="0"/>
                <w:sz w:val="16"/>
                <w:szCs w:val="16"/>
                <w:lang w:eastAsia="ru-RU"/>
              </w:rPr>
              <w:t>14000,0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BA6" w:rsidRPr="00661C41" w:rsidRDefault="00162BA6" w:rsidP="000827B9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661C41">
              <w:rPr>
                <w:rFonts w:eastAsia="Times New Roman"/>
                <w:kern w:val="0"/>
                <w:sz w:val="16"/>
                <w:szCs w:val="16"/>
                <w:lang w:eastAsia="ru-RU"/>
              </w:rPr>
              <w:t>1668,0</w:t>
            </w:r>
          </w:p>
        </w:tc>
      </w:tr>
    </w:tbl>
    <w:p w:rsidR="00162BA6" w:rsidRDefault="00162BA6" w:rsidP="00162BA6">
      <w:pPr>
        <w:tabs>
          <w:tab w:val="left" w:pos="426"/>
        </w:tabs>
        <w:spacing w:after="0" w:line="240" w:lineRule="auto"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Опубликовать настоящее постановление в информационном бюллетени  муниципального образования Новокривошеинского сельского поселения и разместить на официальном сайте муниципального образования Новокривошеинского сельского поселения в информационно-телекоммуникационной сети «Интернет». </w:t>
      </w:r>
    </w:p>
    <w:p w:rsidR="00162BA6" w:rsidRDefault="00162BA6" w:rsidP="00162BA6">
      <w:pPr>
        <w:tabs>
          <w:tab w:val="left" w:pos="426"/>
        </w:tabs>
        <w:spacing w:after="0" w:line="240" w:lineRule="auto"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 даты его подписания.</w:t>
      </w:r>
    </w:p>
    <w:p w:rsidR="00162BA6" w:rsidRPr="00701E49" w:rsidRDefault="00162BA6" w:rsidP="00701E49">
      <w:pPr>
        <w:tabs>
          <w:tab w:val="left" w:pos="426"/>
        </w:tabs>
        <w:spacing w:after="0" w:line="240" w:lineRule="auto"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специалиста по ЖКХ, ГО и ЧС.</w:t>
      </w:r>
    </w:p>
    <w:p w:rsidR="00162BA6" w:rsidRDefault="00162BA6" w:rsidP="00162BA6">
      <w:pPr>
        <w:suppressAutoHyphens w:val="0"/>
        <w:spacing w:after="0" w:line="240" w:lineRule="auto"/>
        <w:ind w:left="-567"/>
        <w:jc w:val="both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sz w:val="24"/>
          <w:szCs w:val="24"/>
          <w:lang w:eastAsia="ru-RU"/>
        </w:rPr>
        <w:t xml:space="preserve">Глава Новокривошеинского сельского поселения                                             А.О. </w:t>
      </w:r>
      <w:proofErr w:type="spellStart"/>
      <w:r>
        <w:rPr>
          <w:rFonts w:eastAsia="Times New Roman"/>
          <w:kern w:val="0"/>
          <w:sz w:val="24"/>
          <w:szCs w:val="24"/>
          <w:lang w:eastAsia="ru-RU"/>
        </w:rPr>
        <w:t>Саяпин</w:t>
      </w:r>
      <w:proofErr w:type="spellEnd"/>
    </w:p>
    <w:p w:rsidR="00162BA6" w:rsidRPr="00701E49" w:rsidRDefault="00162BA6" w:rsidP="00701E49">
      <w:pPr>
        <w:suppressAutoHyphens w:val="0"/>
        <w:spacing w:after="0" w:line="240" w:lineRule="auto"/>
        <w:ind w:left="-567"/>
        <w:jc w:val="both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sz w:val="24"/>
          <w:szCs w:val="24"/>
          <w:lang w:eastAsia="ru-RU"/>
        </w:rPr>
        <w:t>(Глава Администрации)</w:t>
      </w:r>
      <w:bookmarkStart w:id="0" w:name="_GoBack"/>
      <w:bookmarkEnd w:id="0"/>
    </w:p>
    <w:sectPr w:rsidR="00162BA6" w:rsidRPr="00701E49" w:rsidSect="00162B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BA6"/>
    <w:rsid w:val="00162BA6"/>
    <w:rsid w:val="00352744"/>
    <w:rsid w:val="005912A0"/>
    <w:rsid w:val="00701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A6"/>
    <w:pPr>
      <w:suppressAutoHyphens/>
    </w:pPr>
    <w:rPr>
      <w:rFonts w:ascii="Times New Roman" w:eastAsia="Calibri" w:hAnsi="Times New Roman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BA6"/>
    <w:rPr>
      <w:rFonts w:ascii="Tahoma" w:eastAsia="Calibri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A6"/>
    <w:pPr>
      <w:suppressAutoHyphens/>
    </w:pPr>
    <w:rPr>
      <w:rFonts w:ascii="Times New Roman" w:eastAsia="Calibri" w:hAnsi="Times New Roman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BA6"/>
    <w:rPr>
      <w:rFonts w:ascii="Tahoma" w:eastAsia="Calibri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3</cp:revision>
  <dcterms:created xsi:type="dcterms:W3CDTF">2021-12-12T12:06:00Z</dcterms:created>
  <dcterms:modified xsi:type="dcterms:W3CDTF">2021-12-14T04:17:00Z</dcterms:modified>
</cp:coreProperties>
</file>