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DC" w:rsidRDefault="007C71DC" w:rsidP="000A2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НОВОКРИВОШЕИНСКОГО  СЕЛЬСКОГО  ПОСЕЛЕНИЯ</w:t>
      </w:r>
    </w:p>
    <w:p w:rsidR="007C71DC" w:rsidRDefault="000A2C88" w:rsidP="000A2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C71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71DC" w:rsidRDefault="00A56C1E" w:rsidP="007C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</w:t>
      </w:r>
      <w:r w:rsidR="007C71DC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 </w:t>
      </w:r>
      <w:r w:rsidR="000A2C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71DC">
        <w:rPr>
          <w:rFonts w:ascii="Times New Roman" w:hAnsi="Times New Roman" w:cs="Times New Roman"/>
          <w:sz w:val="24"/>
          <w:szCs w:val="24"/>
        </w:rPr>
        <w:t xml:space="preserve">№ </w:t>
      </w:r>
      <w:r w:rsidR="000643EC">
        <w:rPr>
          <w:rFonts w:ascii="Times New Roman" w:hAnsi="Times New Roman" w:cs="Times New Roman"/>
          <w:sz w:val="24"/>
          <w:szCs w:val="24"/>
        </w:rPr>
        <w:t>50</w:t>
      </w:r>
    </w:p>
    <w:p w:rsidR="007C71DC" w:rsidRDefault="007C71DC" w:rsidP="007C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</w:p>
    <w:p w:rsidR="007C71DC" w:rsidRDefault="007C71DC" w:rsidP="007C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C71DC" w:rsidRDefault="007C71DC" w:rsidP="007C7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C71DC" w:rsidRDefault="007C71DC" w:rsidP="007C71DC">
      <w:pPr>
        <w:pStyle w:val="Default"/>
      </w:pPr>
    </w:p>
    <w:p w:rsidR="007C71DC" w:rsidRPr="0058362A" w:rsidRDefault="007C71DC" w:rsidP="0058362A">
      <w:pPr>
        <w:pStyle w:val="Default"/>
        <w:jc w:val="center"/>
        <w:rPr>
          <w:bCs/>
        </w:rPr>
      </w:pPr>
      <w:r>
        <w:t xml:space="preserve"> </w:t>
      </w:r>
      <w:proofErr w:type="gramStart"/>
      <w:r>
        <w:rPr>
          <w:bCs/>
        </w:rPr>
        <w:t>Об утверждении Положения о</w:t>
      </w:r>
      <w:r w:rsidR="002C167C">
        <w:rPr>
          <w:bCs/>
        </w:rPr>
        <w:t xml:space="preserve">б установлении  </w:t>
      </w:r>
      <w:r>
        <w:rPr>
          <w:bCs/>
        </w:rPr>
        <w:t xml:space="preserve"> размера платы за </w:t>
      </w:r>
      <w:r w:rsidR="0058362A">
        <w:rPr>
          <w:bCs/>
        </w:rPr>
        <w:t xml:space="preserve">пользование  жилым </w:t>
      </w:r>
      <w:r w:rsidR="0044301B">
        <w:rPr>
          <w:bCs/>
        </w:rPr>
        <w:t>помещением</w:t>
      </w:r>
      <w:r>
        <w:rPr>
          <w:bCs/>
        </w:rPr>
        <w:t xml:space="preserve"> для нанимателей жилых помещений по договорам</w:t>
      </w:r>
      <w:proofErr w:type="gramEnd"/>
      <w:r>
        <w:rPr>
          <w:bCs/>
        </w:rPr>
        <w:t xml:space="preserve">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rPr>
          <w:bCs/>
        </w:rPr>
        <w:t>Новокривошеинское</w:t>
      </w:r>
      <w:proofErr w:type="spellEnd"/>
      <w:r>
        <w:rPr>
          <w:bCs/>
        </w:rPr>
        <w:t xml:space="preserve"> сельское поселение </w:t>
      </w:r>
    </w:p>
    <w:p w:rsidR="007C71DC" w:rsidRDefault="007C71DC" w:rsidP="007C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1DC" w:rsidRDefault="007C71DC" w:rsidP="007C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 исполнение приказа Министерства строительства и жилищно-коммунального хозяйства Российской Федерации от 27.09.2016 № 668/пр.</w:t>
      </w:r>
      <w:r w:rsidR="00443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301B">
        <w:rPr>
          <w:rFonts w:ascii="Times New Roman" w:hAnsi="Times New Roman" w:cs="Times New Roman"/>
          <w:sz w:val="24"/>
          <w:szCs w:val="24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Жилищным Кодексом Российской Федерации,  Федеральным законом от 6 октября 2003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gramEnd"/>
    </w:p>
    <w:p w:rsidR="007C71DC" w:rsidRDefault="007C71DC" w:rsidP="007C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7C71DC" w:rsidRDefault="007C71DC" w:rsidP="007C71DC">
      <w:pPr>
        <w:pStyle w:val="Default"/>
        <w:ind w:firstLine="907"/>
        <w:jc w:val="both"/>
      </w:pPr>
      <w:r>
        <w:t>1. Утвердить прилагаемое Положение о</w:t>
      </w:r>
      <w:r w:rsidR="002C167C">
        <w:t xml:space="preserve">б установлении  </w:t>
      </w:r>
      <w:r>
        <w:t xml:space="preserve"> размера платы за </w:t>
      </w:r>
      <w:r w:rsidR="003426F5">
        <w:t>пользование жилым помещением</w:t>
      </w:r>
      <w: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поселение. </w:t>
      </w:r>
    </w:p>
    <w:p w:rsidR="007C71DC" w:rsidRDefault="007C71DC" w:rsidP="007C71DC">
      <w:pPr>
        <w:pStyle w:val="Default"/>
        <w:ind w:firstLine="907"/>
        <w:jc w:val="both"/>
      </w:pPr>
      <w:r>
        <w:t xml:space="preserve">2. Признать утратившими силу следующие постановления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поселения:</w:t>
      </w:r>
    </w:p>
    <w:p w:rsidR="007C71DC" w:rsidRDefault="007C71DC" w:rsidP="007C71DC">
      <w:pPr>
        <w:pStyle w:val="Default"/>
        <w:ind w:firstLine="907"/>
        <w:jc w:val="both"/>
      </w:pPr>
      <w:r>
        <w:t xml:space="preserve">от 19.12.2012 № 100 «Об установлении размера платы за пользование жилым помещением (платы за наем) в </w:t>
      </w:r>
      <w:proofErr w:type="spellStart"/>
      <w:r>
        <w:t>Новокривошеинском</w:t>
      </w:r>
      <w:proofErr w:type="spellEnd"/>
      <w:r>
        <w:t xml:space="preserve"> сельском поселении»;</w:t>
      </w:r>
    </w:p>
    <w:p w:rsidR="007C71DC" w:rsidRDefault="009869F8" w:rsidP="007C71DC">
      <w:pPr>
        <w:pStyle w:val="Default"/>
        <w:ind w:firstLine="907"/>
        <w:jc w:val="both"/>
      </w:pPr>
      <w:r>
        <w:t>от 18.01.2013 № 10</w:t>
      </w:r>
      <w:r w:rsidR="007C71DC">
        <w:t xml:space="preserve"> «О внесении изменений в Прил</w:t>
      </w:r>
      <w:r>
        <w:t>ожение № 2 к постановлению от 19.12.2012</w:t>
      </w:r>
      <w:r w:rsidR="007C71DC">
        <w:t xml:space="preserve"> № 10</w:t>
      </w:r>
      <w:r>
        <w:t>0</w:t>
      </w:r>
      <w:r w:rsidR="007C71DC">
        <w:t xml:space="preserve"> «Об установлении размера платы за пользование жилым помещением (платы за наем) в </w:t>
      </w:r>
      <w:proofErr w:type="spellStart"/>
      <w:r w:rsidR="007C71DC">
        <w:t>Новокривошеинском</w:t>
      </w:r>
      <w:proofErr w:type="spellEnd"/>
      <w:r w:rsidR="007C71DC">
        <w:t xml:space="preserve"> сельском поселении»;</w:t>
      </w:r>
    </w:p>
    <w:p w:rsidR="007C71DC" w:rsidRDefault="007C71DC" w:rsidP="007C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 23.12.2013 № 123 «Об установлении размера платы за пользование жилым помещением (платы за наем)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поселении»;</w:t>
      </w:r>
    </w:p>
    <w:p w:rsidR="007C71DC" w:rsidRDefault="007C71DC" w:rsidP="007C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 29.12.2014 № 105 «Об установлении размера платы за пользование жилым помещением (платы за наем)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</w:t>
      </w:r>
      <w:r w:rsidR="00855177">
        <w:rPr>
          <w:rFonts w:ascii="Times New Roman" w:hAnsi="Times New Roman" w:cs="Times New Roman"/>
          <w:sz w:val="24"/>
          <w:szCs w:val="24"/>
        </w:rPr>
        <w:t>ивошеинском</w:t>
      </w:r>
      <w:proofErr w:type="spellEnd"/>
      <w:r w:rsidR="00855177">
        <w:rPr>
          <w:rFonts w:ascii="Times New Roman" w:hAnsi="Times New Roman" w:cs="Times New Roman"/>
          <w:sz w:val="24"/>
          <w:szCs w:val="24"/>
        </w:rPr>
        <w:t xml:space="preserve"> сельском поселении».</w:t>
      </w:r>
    </w:p>
    <w:tbl>
      <w:tblPr>
        <w:tblW w:w="13329" w:type="dxa"/>
        <w:tblLayout w:type="fixed"/>
        <w:tblLook w:val="04A0"/>
      </w:tblPr>
      <w:tblGrid>
        <w:gridCol w:w="9747"/>
        <w:gridCol w:w="3582"/>
      </w:tblGrid>
      <w:tr w:rsidR="007C71DC" w:rsidTr="002F53F5">
        <w:trPr>
          <w:trHeight w:val="18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42565" w:rsidRPr="00442565" w:rsidRDefault="007C71DC" w:rsidP="006D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425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42565"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    3. Настоящее постановление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официальному опубликованию в официальном периодическом печатном издании газете «Районные вести» и на официальном сайте муниципального образования </w:t>
            </w:r>
            <w:proofErr w:type="spell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Новокривошеинское</w:t>
            </w:r>
            <w:proofErr w:type="spell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в информационно</w:t>
            </w:r>
            <w:r w:rsidR="0017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- телекоммуникационной сети «Интернет» по адресу: </w:t>
            </w:r>
            <w:r w:rsidRPr="00442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: // </w:t>
            </w:r>
            <w:hyperlink r:id="rId6" w:history="1">
              <w:r w:rsidR="00442565" w:rsidRPr="00442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novokriv</w:t>
              </w:r>
              <w:r w:rsidR="00442565" w:rsidRPr="004425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42565" w:rsidRPr="00442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tomsk</w:t>
              </w:r>
              <w:r w:rsidR="00442565" w:rsidRPr="004425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2565" w:rsidRPr="00442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442565" w:rsidRPr="004425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2565" w:rsidRPr="00442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42565" w:rsidRPr="0044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565" w:rsidRDefault="00442565" w:rsidP="0044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</w:t>
            </w:r>
            <w:r w:rsidR="007C71D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2565">
              <w:rPr>
                <w:rFonts w:ascii="Times New Roman" w:hAnsi="Times New Roman" w:cs="Times New Roman"/>
                <w:sz w:val="24"/>
                <w:szCs w:val="24"/>
              </w:rPr>
              <w:t xml:space="preserve"> даты его официального опубликования.</w:t>
            </w:r>
          </w:p>
          <w:p w:rsidR="007C71DC" w:rsidRDefault="0044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C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71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C71D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 собой. </w:t>
            </w:r>
          </w:p>
          <w:p w:rsidR="007C71DC" w:rsidRDefault="007C71DC">
            <w:pPr>
              <w:pStyle w:val="Default"/>
              <w:spacing w:line="276" w:lineRule="auto"/>
            </w:pPr>
          </w:p>
          <w:p w:rsidR="007C71DC" w:rsidRDefault="007C71DC" w:rsidP="007C7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И.Г.Куксенок</w:t>
            </w:r>
            <w:proofErr w:type="spellEnd"/>
          </w:p>
          <w:p w:rsidR="007C71DC" w:rsidRDefault="007C71DC" w:rsidP="007C7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C71DC" w:rsidRDefault="007C71DC">
            <w:pPr>
              <w:pStyle w:val="Default"/>
              <w:spacing w:line="276" w:lineRule="auto"/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7C71DC" w:rsidRDefault="007C71DC">
            <w:pPr>
              <w:pStyle w:val="Default"/>
              <w:spacing w:line="276" w:lineRule="auto"/>
              <w:jc w:val="right"/>
            </w:pPr>
          </w:p>
        </w:tc>
      </w:tr>
    </w:tbl>
    <w:p w:rsidR="007C71DC" w:rsidRDefault="007C71DC" w:rsidP="007C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Фадина Т.М.</w:t>
      </w:r>
      <w:r w:rsidR="00894C7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C71DC" w:rsidRDefault="007C71DC" w:rsidP="007C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47433</w:t>
      </w:r>
    </w:p>
    <w:p w:rsidR="007C71DC" w:rsidRDefault="007C71DC" w:rsidP="007C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7C71DC" w:rsidRDefault="007C71DC" w:rsidP="007C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Фадина Т.М.</w:t>
      </w:r>
    </w:p>
    <w:p w:rsidR="007C71DC" w:rsidRDefault="007C71DC" w:rsidP="007C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дело</w:t>
      </w:r>
    </w:p>
    <w:p w:rsidR="0041266E" w:rsidRDefault="0041266E" w:rsidP="0041266E">
      <w:pPr>
        <w:pStyle w:val="Default"/>
      </w:pPr>
    </w:p>
    <w:p w:rsidR="0041266E" w:rsidRDefault="00BC67E7" w:rsidP="0041266E">
      <w:pPr>
        <w:pStyle w:val="Default"/>
        <w:jc w:val="right"/>
      </w:pPr>
      <w:r>
        <w:t>Приложение</w:t>
      </w:r>
      <w:r w:rsidR="0041266E">
        <w:t xml:space="preserve"> </w:t>
      </w:r>
    </w:p>
    <w:p w:rsidR="0041266E" w:rsidRDefault="0041266E" w:rsidP="0041266E">
      <w:pPr>
        <w:pStyle w:val="Default"/>
        <w:jc w:val="right"/>
      </w:pPr>
      <w:r>
        <w:t xml:space="preserve">к постановлению Администрации  </w:t>
      </w:r>
    </w:p>
    <w:p w:rsidR="0041266E" w:rsidRDefault="0041266E" w:rsidP="0041266E">
      <w:pPr>
        <w:pStyle w:val="Default"/>
        <w:jc w:val="right"/>
      </w:pPr>
      <w:proofErr w:type="spellStart"/>
      <w:r>
        <w:t>Новокривошеинского</w:t>
      </w:r>
      <w:proofErr w:type="spellEnd"/>
      <w:r>
        <w:t xml:space="preserve"> сельского поселения </w:t>
      </w:r>
    </w:p>
    <w:p w:rsidR="0041266E" w:rsidRDefault="0041266E" w:rsidP="0041266E">
      <w:pPr>
        <w:pStyle w:val="Default"/>
        <w:jc w:val="center"/>
      </w:pPr>
      <w:r>
        <w:t xml:space="preserve">                                                                                 </w:t>
      </w:r>
      <w:r w:rsidR="000643EC">
        <w:t xml:space="preserve">                          № 50</w:t>
      </w:r>
      <w:r w:rsidR="00A56C1E">
        <w:t xml:space="preserve"> от 12. 05. 2017 </w:t>
      </w:r>
      <w:r>
        <w:t xml:space="preserve"> </w:t>
      </w:r>
    </w:p>
    <w:p w:rsidR="0044301B" w:rsidRPr="0044301B" w:rsidRDefault="0044301B" w:rsidP="0044301B">
      <w:pPr>
        <w:pStyle w:val="Default"/>
        <w:jc w:val="center"/>
        <w:rPr>
          <w:b/>
          <w:bCs/>
        </w:rPr>
      </w:pPr>
      <w:r w:rsidRPr="0044301B">
        <w:rPr>
          <w:b/>
          <w:bCs/>
        </w:rPr>
        <w:t>Положение</w:t>
      </w:r>
      <w:r w:rsidR="003426F5">
        <w:rPr>
          <w:b/>
          <w:bCs/>
        </w:rPr>
        <w:t xml:space="preserve"> о</w:t>
      </w:r>
      <w:r w:rsidR="002C167C">
        <w:rPr>
          <w:b/>
          <w:bCs/>
        </w:rPr>
        <w:t xml:space="preserve">б установлении  </w:t>
      </w:r>
      <w:r w:rsidR="003426F5">
        <w:rPr>
          <w:b/>
          <w:bCs/>
        </w:rPr>
        <w:t xml:space="preserve"> размера платы за пользование жилым помещением</w:t>
      </w:r>
      <w:r w:rsidRPr="0044301B">
        <w:rPr>
          <w:b/>
          <w:bCs/>
        </w:rPr>
        <w:t xml:space="preserve"> </w:t>
      </w:r>
    </w:p>
    <w:p w:rsidR="0044301B" w:rsidRPr="0044301B" w:rsidRDefault="0044301B" w:rsidP="0044301B">
      <w:pPr>
        <w:pStyle w:val="Default"/>
        <w:jc w:val="center"/>
        <w:rPr>
          <w:b/>
        </w:rPr>
      </w:pPr>
      <w:r w:rsidRPr="0044301B">
        <w:rPr>
          <w:b/>
          <w:bCs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proofErr w:type="spellStart"/>
      <w:r w:rsidRPr="0044301B">
        <w:rPr>
          <w:b/>
          <w:bCs/>
        </w:rPr>
        <w:t>Новокривошеинское</w:t>
      </w:r>
      <w:proofErr w:type="spellEnd"/>
      <w:r w:rsidRPr="0044301B">
        <w:rPr>
          <w:b/>
          <w:bCs/>
        </w:rPr>
        <w:t xml:space="preserve"> сельское поселение </w:t>
      </w:r>
    </w:p>
    <w:p w:rsidR="0044301B" w:rsidRDefault="0044301B" w:rsidP="0041266E">
      <w:pPr>
        <w:pStyle w:val="Default"/>
        <w:jc w:val="center"/>
        <w:rPr>
          <w:b/>
          <w:bCs/>
        </w:rPr>
      </w:pPr>
    </w:p>
    <w:p w:rsidR="0044301B" w:rsidRDefault="0044301B" w:rsidP="0044301B">
      <w:pPr>
        <w:pStyle w:val="Default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44301B" w:rsidRDefault="00855177" w:rsidP="00855177">
      <w:pPr>
        <w:pStyle w:val="Default"/>
        <w:jc w:val="both"/>
        <w:rPr>
          <w:bCs/>
        </w:rPr>
      </w:pPr>
      <w:r>
        <w:rPr>
          <w:bCs/>
        </w:rPr>
        <w:t>1.</w:t>
      </w:r>
      <w:r w:rsidR="0028172A">
        <w:rPr>
          <w:bCs/>
        </w:rPr>
        <w:t xml:space="preserve">1. </w:t>
      </w:r>
      <w:r w:rsidR="0044301B">
        <w:rPr>
          <w:bCs/>
        </w:rPr>
        <w:t>Настоящее Положение</w:t>
      </w:r>
      <w:r w:rsidR="0044301B" w:rsidRPr="0044301B">
        <w:rPr>
          <w:b/>
          <w:bCs/>
        </w:rPr>
        <w:t xml:space="preserve"> </w:t>
      </w:r>
      <w:r w:rsidR="003426F5">
        <w:rPr>
          <w:bCs/>
        </w:rPr>
        <w:t>о</w:t>
      </w:r>
      <w:r w:rsidR="002C167C">
        <w:rPr>
          <w:bCs/>
        </w:rPr>
        <w:t xml:space="preserve">б установлении  </w:t>
      </w:r>
      <w:r w:rsidR="003426F5">
        <w:rPr>
          <w:bCs/>
        </w:rPr>
        <w:t xml:space="preserve"> размера платы за пользование жилым помещением (далее – платы за наем) </w:t>
      </w:r>
      <w:r w:rsidR="0044301B" w:rsidRPr="0044301B">
        <w:rPr>
          <w:bCs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44301B">
        <w:rPr>
          <w:bCs/>
        </w:rPr>
        <w:t xml:space="preserve"> </w:t>
      </w:r>
      <w:r w:rsidR="0044301B" w:rsidRPr="0044301B">
        <w:rPr>
          <w:bCs/>
        </w:rPr>
        <w:t xml:space="preserve">на территории муниципального образования </w:t>
      </w:r>
      <w:proofErr w:type="spellStart"/>
      <w:r w:rsidR="0044301B" w:rsidRPr="0044301B">
        <w:rPr>
          <w:bCs/>
        </w:rPr>
        <w:t>Новокривошеинское</w:t>
      </w:r>
      <w:proofErr w:type="spellEnd"/>
      <w:r w:rsidR="0044301B" w:rsidRPr="0044301B">
        <w:rPr>
          <w:bCs/>
        </w:rPr>
        <w:t xml:space="preserve"> сельское поселение</w:t>
      </w:r>
      <w:r w:rsidR="0044301B" w:rsidRPr="0044301B">
        <w:rPr>
          <w:b/>
          <w:bCs/>
        </w:rPr>
        <w:t xml:space="preserve"> </w:t>
      </w:r>
      <w:r w:rsidR="003426F5" w:rsidRPr="003426F5">
        <w:rPr>
          <w:bCs/>
        </w:rPr>
        <w:t>определяет порядок расчета размера платы за наем в соответствии со статьей 156 Жилищного кодекса Российской Федерации.</w:t>
      </w:r>
    </w:p>
    <w:p w:rsidR="00F01D93" w:rsidRDefault="00855177" w:rsidP="00855177">
      <w:pPr>
        <w:pStyle w:val="Default"/>
        <w:jc w:val="both"/>
        <w:rPr>
          <w:bCs/>
        </w:rPr>
      </w:pPr>
      <w:r>
        <w:rPr>
          <w:bCs/>
        </w:rPr>
        <w:t>1.2.</w:t>
      </w:r>
      <w:r w:rsidR="0028172A">
        <w:rPr>
          <w:bCs/>
        </w:rPr>
        <w:t xml:space="preserve"> </w:t>
      </w:r>
      <w:r w:rsidR="00F01D93">
        <w:rPr>
          <w:bCs/>
        </w:rPr>
        <w:t>Плата  за жилое помещение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 плату за пользование жилым помещением (плату за наем).</w:t>
      </w:r>
    </w:p>
    <w:p w:rsidR="003426F5" w:rsidRDefault="00855177" w:rsidP="00855177">
      <w:pPr>
        <w:pStyle w:val="Default"/>
        <w:jc w:val="both"/>
        <w:rPr>
          <w:bCs/>
        </w:rPr>
      </w:pPr>
      <w:r>
        <w:rPr>
          <w:bCs/>
        </w:rPr>
        <w:t xml:space="preserve">1.3. </w:t>
      </w:r>
      <w:r w:rsidR="003426F5" w:rsidRPr="006873D1">
        <w:rPr>
          <w:bCs/>
        </w:rPr>
        <w:t xml:space="preserve">Размер платы за </w:t>
      </w:r>
      <w:r w:rsidR="00DB5146">
        <w:rPr>
          <w:bCs/>
        </w:rPr>
        <w:t xml:space="preserve">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3426F5" w:rsidRPr="006873D1">
        <w:rPr>
          <w:bCs/>
        </w:rPr>
        <w:t xml:space="preserve"> определяется</w:t>
      </w:r>
      <w:r w:rsidR="006873D1">
        <w:rPr>
          <w:bCs/>
        </w:rPr>
        <w:t xml:space="preserve"> исходя из </w:t>
      </w:r>
      <w:r w:rsidR="00DB5146">
        <w:rPr>
          <w:bCs/>
        </w:rPr>
        <w:t>занимаемой общей площади  (в отдельных комнатах в общежитиях исходя из площади этих комнат) жилого помещения.</w:t>
      </w:r>
    </w:p>
    <w:p w:rsidR="00F01D93" w:rsidRDefault="00855177" w:rsidP="00855177">
      <w:pPr>
        <w:pStyle w:val="Default"/>
        <w:jc w:val="both"/>
        <w:rPr>
          <w:bCs/>
        </w:rPr>
      </w:pPr>
      <w:r>
        <w:rPr>
          <w:bCs/>
        </w:rPr>
        <w:t xml:space="preserve">1.4. </w:t>
      </w:r>
      <w:r w:rsidR="00F01D93">
        <w:rPr>
          <w:bCs/>
        </w:rPr>
        <w:t>Наниматели жилых помещений по договору социального найма и договору найма жилого помещения государственного или муниципального жилищного фонд</w:t>
      </w:r>
      <w:r w:rsidR="00DB5146">
        <w:rPr>
          <w:bCs/>
        </w:rPr>
        <w:t>а вносят плату за пользование жи</w:t>
      </w:r>
      <w:r w:rsidR="00F01D93">
        <w:rPr>
          <w:bCs/>
        </w:rPr>
        <w:t xml:space="preserve">лым помещением (плату за наем) </w:t>
      </w:r>
      <w:proofErr w:type="spellStart"/>
      <w:r w:rsidR="00F01D93">
        <w:rPr>
          <w:bCs/>
        </w:rPr>
        <w:t>наймодателю</w:t>
      </w:r>
      <w:proofErr w:type="spellEnd"/>
      <w:r w:rsidR="00F01D93">
        <w:rPr>
          <w:bCs/>
        </w:rPr>
        <w:t xml:space="preserve"> этого жилого помещения.</w:t>
      </w:r>
    </w:p>
    <w:p w:rsidR="00DB5146" w:rsidRDefault="00855177" w:rsidP="00855177">
      <w:pPr>
        <w:pStyle w:val="Default"/>
        <w:jc w:val="both"/>
        <w:rPr>
          <w:bCs/>
        </w:rPr>
      </w:pPr>
      <w:r>
        <w:rPr>
          <w:bCs/>
        </w:rPr>
        <w:t>1.5.</w:t>
      </w:r>
      <w:r w:rsidR="0028172A">
        <w:rPr>
          <w:bCs/>
        </w:rPr>
        <w:t xml:space="preserve"> </w:t>
      </w:r>
      <w:r w:rsidR="00DB5146">
        <w:rPr>
          <w:bCs/>
        </w:rPr>
        <w:t>Размер платы за пользование жилым помещением (платы за наем) государственного или муниципального</w:t>
      </w:r>
      <w:r w:rsidR="00DA7643">
        <w:rPr>
          <w:bCs/>
        </w:rPr>
        <w:t xml:space="preserve"> жилищного фонда устанавливается в зависимости от качества и благоустройства жилого помещения, местоположения дома.</w:t>
      </w:r>
    </w:p>
    <w:p w:rsidR="00DA7643" w:rsidRDefault="00855177" w:rsidP="00855177">
      <w:pPr>
        <w:pStyle w:val="Default"/>
        <w:jc w:val="both"/>
        <w:rPr>
          <w:bCs/>
        </w:rPr>
      </w:pPr>
      <w:r>
        <w:rPr>
          <w:bCs/>
        </w:rPr>
        <w:t>1.6.</w:t>
      </w:r>
      <w:r w:rsidR="0028172A">
        <w:rPr>
          <w:bCs/>
        </w:rPr>
        <w:t xml:space="preserve"> </w:t>
      </w:r>
      <w:r w:rsidR="00DA7643">
        <w:rPr>
          <w:bCs/>
        </w:rPr>
        <w:t>Установление размера платы за пользование жилым помещением (платы за наем) не должно приводить к возникновению у нанимателя жилого помещения права на субсидию на оплату жилого помещения.</w:t>
      </w:r>
    </w:p>
    <w:p w:rsidR="00DA7643" w:rsidRPr="006873D1" w:rsidRDefault="00855177" w:rsidP="00855177">
      <w:pPr>
        <w:pStyle w:val="Default"/>
        <w:jc w:val="both"/>
        <w:rPr>
          <w:bCs/>
        </w:rPr>
      </w:pPr>
      <w:r>
        <w:rPr>
          <w:bCs/>
        </w:rPr>
        <w:t>1.7.</w:t>
      </w:r>
      <w:r w:rsidR="0028172A">
        <w:rPr>
          <w:bCs/>
        </w:rPr>
        <w:t xml:space="preserve"> </w:t>
      </w:r>
      <w:proofErr w:type="gramStart"/>
      <w:r w:rsidR="00DA7643">
        <w:rPr>
          <w:bCs/>
        </w:rPr>
        <w:t xml:space="preserve">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</w:t>
      </w:r>
      <w:r w:rsidR="00525D38">
        <w:rPr>
          <w:bCs/>
        </w:rPr>
        <w:t>от внесения платы за пользование жилым помещением (платы за наем)</w:t>
      </w:r>
      <w:r w:rsidR="00320FF6">
        <w:rPr>
          <w:bCs/>
        </w:rPr>
        <w:t>.</w:t>
      </w:r>
      <w:proofErr w:type="gramEnd"/>
    </w:p>
    <w:p w:rsidR="0044301B" w:rsidRPr="0044301B" w:rsidRDefault="0044301B" w:rsidP="0044301B">
      <w:pPr>
        <w:pStyle w:val="Default"/>
        <w:ind w:left="360"/>
        <w:rPr>
          <w:bCs/>
        </w:rPr>
      </w:pPr>
    </w:p>
    <w:p w:rsidR="0041266E" w:rsidRDefault="003D4326" w:rsidP="0041266E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41266E">
        <w:rPr>
          <w:b/>
          <w:bCs/>
        </w:rPr>
        <w:t xml:space="preserve">. Размер платы за наем жилого помещения </w:t>
      </w:r>
    </w:p>
    <w:p w:rsidR="00525D38" w:rsidRDefault="00525D38" w:rsidP="0041266E">
      <w:pPr>
        <w:pStyle w:val="Default"/>
        <w:jc w:val="center"/>
      </w:pPr>
    </w:p>
    <w:p w:rsidR="0041266E" w:rsidRDefault="006B239F" w:rsidP="0041266E">
      <w:pPr>
        <w:pStyle w:val="Default"/>
        <w:ind w:firstLine="851"/>
        <w:jc w:val="both"/>
      </w:pPr>
      <w:r>
        <w:t xml:space="preserve">2.1. </w:t>
      </w:r>
      <w:r w:rsidR="0041266E">
        <w:t xml:space="preserve">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 </w:t>
      </w:r>
    </w:p>
    <w:p w:rsidR="0041266E" w:rsidRDefault="0041266E" w:rsidP="0041266E">
      <w:pPr>
        <w:pStyle w:val="Default"/>
        <w:ind w:firstLine="851"/>
        <w:jc w:val="both"/>
      </w:pPr>
      <w:r>
        <w:t xml:space="preserve">Формула 1 </w:t>
      </w:r>
    </w:p>
    <w:p w:rsidR="0041266E" w:rsidRDefault="0041266E" w:rsidP="0041266E">
      <w:pPr>
        <w:pStyle w:val="Default"/>
        <w:ind w:firstLine="851"/>
        <w:jc w:val="both"/>
      </w:pPr>
      <w:r>
        <w:t>П</w:t>
      </w:r>
      <w:proofErr w:type="spellStart"/>
      <w:r>
        <w:rPr>
          <w:position w:val="-8"/>
          <w:vertAlign w:val="subscript"/>
        </w:rPr>
        <w:t>н</w:t>
      </w:r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rPr>
          <w:position w:val="-8"/>
          <w:vertAlign w:val="subscript"/>
        </w:rPr>
        <w:t xml:space="preserve"> </w:t>
      </w:r>
      <w:r>
        <w:t>= Н</w:t>
      </w:r>
      <w:r>
        <w:rPr>
          <w:position w:val="-8"/>
          <w:vertAlign w:val="subscript"/>
        </w:rPr>
        <w:t xml:space="preserve">б </w:t>
      </w:r>
      <w:r>
        <w:t>* К</w:t>
      </w:r>
      <w:proofErr w:type="spellStart"/>
      <w:r>
        <w:rPr>
          <w:position w:val="-8"/>
          <w:vertAlign w:val="subscript"/>
        </w:rPr>
        <w:t>j</w:t>
      </w:r>
      <w:proofErr w:type="spellEnd"/>
      <w:r>
        <w:rPr>
          <w:position w:val="-8"/>
          <w:vertAlign w:val="subscript"/>
        </w:rPr>
        <w:t xml:space="preserve"> </w:t>
      </w:r>
      <w:r>
        <w:t>* К</w:t>
      </w:r>
      <w:r>
        <w:rPr>
          <w:position w:val="-8"/>
          <w:vertAlign w:val="subscript"/>
        </w:rPr>
        <w:t xml:space="preserve">с </w:t>
      </w:r>
      <w:r>
        <w:t>* П</w:t>
      </w:r>
      <w:proofErr w:type="spellStart"/>
      <w:r>
        <w:rPr>
          <w:position w:val="-8"/>
          <w:vertAlign w:val="subscript"/>
        </w:rPr>
        <w:t>j</w:t>
      </w:r>
      <w:proofErr w:type="spellEnd"/>
      <w:r>
        <w:t xml:space="preserve">, где </w:t>
      </w:r>
    </w:p>
    <w:p w:rsidR="0041266E" w:rsidRDefault="0041266E" w:rsidP="0041266E">
      <w:pPr>
        <w:pStyle w:val="Default"/>
        <w:ind w:firstLine="851"/>
        <w:jc w:val="both"/>
      </w:pPr>
      <w:r>
        <w:t>П</w:t>
      </w:r>
      <w:proofErr w:type="spellStart"/>
      <w:r>
        <w:rPr>
          <w:position w:val="-8"/>
          <w:vertAlign w:val="subscript"/>
        </w:rPr>
        <w:t>н</w:t>
      </w:r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rPr>
          <w:position w:val="-8"/>
          <w:vertAlign w:val="subscript"/>
        </w:rPr>
        <w:t xml:space="preserve"> </w:t>
      </w:r>
      <w:r>
        <w:t xml:space="preserve">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:rsidR="0041266E" w:rsidRDefault="0041266E" w:rsidP="0041266E">
      <w:pPr>
        <w:pStyle w:val="Default"/>
        <w:ind w:firstLine="851"/>
        <w:jc w:val="both"/>
      </w:pPr>
      <w:r>
        <w:t>Н</w:t>
      </w:r>
      <w:r>
        <w:rPr>
          <w:position w:val="-8"/>
          <w:vertAlign w:val="subscript"/>
        </w:rPr>
        <w:t xml:space="preserve">б </w:t>
      </w:r>
      <w:r>
        <w:t xml:space="preserve">- базовый размер платы за наем жилого помещения; </w:t>
      </w:r>
    </w:p>
    <w:p w:rsidR="0041266E" w:rsidRDefault="0041266E" w:rsidP="0041266E">
      <w:pPr>
        <w:pStyle w:val="Default"/>
        <w:ind w:firstLine="851"/>
        <w:jc w:val="both"/>
      </w:pPr>
      <w:r>
        <w:t>К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rPr>
          <w:position w:val="-8"/>
          <w:vertAlign w:val="subscript"/>
        </w:rPr>
        <w:t xml:space="preserve"> </w:t>
      </w:r>
      <w:r>
        <w:t xml:space="preserve">- коэффициент, характеризующий качество и благоустройство жилого помещения, месторасположение дома; </w:t>
      </w:r>
    </w:p>
    <w:p w:rsidR="0041266E" w:rsidRDefault="0041266E" w:rsidP="0041266E">
      <w:pPr>
        <w:pStyle w:val="Default"/>
        <w:ind w:firstLine="851"/>
        <w:jc w:val="both"/>
      </w:pPr>
      <w:r>
        <w:t>К</w:t>
      </w:r>
      <w:r>
        <w:rPr>
          <w:position w:val="-8"/>
          <w:vertAlign w:val="subscript"/>
        </w:rPr>
        <w:t xml:space="preserve">с </w:t>
      </w:r>
      <w:r>
        <w:t xml:space="preserve">- коэффициент соответствия платы; </w:t>
      </w:r>
    </w:p>
    <w:p w:rsidR="0041266E" w:rsidRDefault="0041266E" w:rsidP="0041266E">
      <w:pPr>
        <w:pStyle w:val="Default"/>
        <w:ind w:firstLine="851"/>
        <w:jc w:val="both"/>
      </w:pPr>
      <w:r>
        <w:lastRenderedPageBreak/>
        <w:t>П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rPr>
          <w:position w:val="-8"/>
          <w:vertAlign w:val="subscript"/>
        </w:rPr>
        <w:t xml:space="preserve"> </w:t>
      </w:r>
      <w:r>
        <w:t xml:space="preserve">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 </w:t>
      </w:r>
    </w:p>
    <w:p w:rsidR="003A20C1" w:rsidRDefault="003A20C1" w:rsidP="0041266E">
      <w:pPr>
        <w:pStyle w:val="Default"/>
        <w:ind w:firstLine="851"/>
        <w:jc w:val="center"/>
        <w:rPr>
          <w:b/>
          <w:bCs/>
        </w:rPr>
      </w:pPr>
    </w:p>
    <w:p w:rsidR="002C167C" w:rsidRDefault="0041266E" w:rsidP="0041266E">
      <w:pPr>
        <w:pStyle w:val="Default"/>
        <w:ind w:firstLine="851"/>
        <w:jc w:val="center"/>
        <w:rPr>
          <w:b/>
          <w:bCs/>
        </w:rPr>
      </w:pPr>
      <w:r>
        <w:rPr>
          <w:b/>
          <w:bCs/>
        </w:rPr>
        <w:t>II</w:t>
      </w:r>
      <w:r w:rsidR="003D4326">
        <w:rPr>
          <w:b/>
          <w:bCs/>
          <w:lang w:val="en-US"/>
        </w:rPr>
        <w:t>I</w:t>
      </w:r>
      <w:r>
        <w:rPr>
          <w:b/>
          <w:bCs/>
        </w:rPr>
        <w:t>. Базовый размер платы за наем жилого помещения</w:t>
      </w:r>
    </w:p>
    <w:p w:rsidR="0041266E" w:rsidRDefault="0041266E" w:rsidP="0041266E">
      <w:pPr>
        <w:pStyle w:val="Default"/>
        <w:ind w:firstLine="851"/>
        <w:jc w:val="center"/>
      </w:pPr>
      <w:r>
        <w:rPr>
          <w:b/>
          <w:bCs/>
        </w:rPr>
        <w:t xml:space="preserve"> </w:t>
      </w:r>
    </w:p>
    <w:p w:rsidR="007B5B57" w:rsidRDefault="006B239F" w:rsidP="007B5B57">
      <w:pPr>
        <w:pStyle w:val="Default"/>
        <w:ind w:firstLine="851"/>
        <w:jc w:val="both"/>
      </w:pPr>
      <w:r>
        <w:t>3.1.</w:t>
      </w:r>
      <w:r w:rsidR="0041266E">
        <w:t xml:space="preserve"> Базовый размер платы за наем жилого помещения определяется по формуле 2: </w:t>
      </w:r>
      <w:r w:rsidR="007B5B57">
        <w:t xml:space="preserve">Формула 2 </w:t>
      </w:r>
    </w:p>
    <w:p w:rsidR="003A20C1" w:rsidRDefault="007B5B57" w:rsidP="007B5B57">
      <w:pPr>
        <w:pStyle w:val="Default"/>
        <w:ind w:firstLine="851"/>
        <w:jc w:val="both"/>
      </w:pPr>
      <w:r>
        <w:t>Н</w:t>
      </w:r>
      <w:r>
        <w:rPr>
          <w:position w:val="-8"/>
          <w:vertAlign w:val="subscript"/>
        </w:rPr>
        <w:t xml:space="preserve">Б </w:t>
      </w:r>
      <w:r>
        <w:t>= СР</w:t>
      </w:r>
      <w:r>
        <w:rPr>
          <w:position w:val="-8"/>
          <w:vertAlign w:val="subscript"/>
        </w:rPr>
        <w:t xml:space="preserve">с </w:t>
      </w:r>
      <w:r>
        <w:t xml:space="preserve">* 0,001, где </w:t>
      </w:r>
    </w:p>
    <w:p w:rsidR="007B5B57" w:rsidRDefault="007B5B57" w:rsidP="007B5B57">
      <w:pPr>
        <w:pStyle w:val="Default"/>
        <w:ind w:firstLine="851"/>
        <w:jc w:val="both"/>
      </w:pPr>
      <w:r>
        <w:t>Н</w:t>
      </w:r>
      <w:r>
        <w:rPr>
          <w:position w:val="-8"/>
          <w:vertAlign w:val="subscript"/>
        </w:rPr>
        <w:t xml:space="preserve">Б </w:t>
      </w:r>
      <w:r>
        <w:t>- базовый размер платы за наем жилого помещения;</w:t>
      </w:r>
      <w:r w:rsidRPr="007B5B57">
        <w:t xml:space="preserve"> </w:t>
      </w:r>
    </w:p>
    <w:p w:rsidR="007B5B57" w:rsidRDefault="007B5B57" w:rsidP="007B5B57">
      <w:pPr>
        <w:pStyle w:val="Default"/>
        <w:ind w:firstLine="851"/>
        <w:jc w:val="both"/>
      </w:pPr>
      <w:r>
        <w:t>СР</w:t>
      </w:r>
      <w:r>
        <w:rPr>
          <w:position w:val="-8"/>
          <w:vertAlign w:val="subscript"/>
        </w:rPr>
        <w:t xml:space="preserve">с </w:t>
      </w:r>
      <w:r>
        <w:t>- средняя цена 1 кв. м на вторичном рынке жилья в муниципальном образовании.    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BF21B2" w:rsidRDefault="00525D38" w:rsidP="00BF21B2">
      <w:pPr>
        <w:pStyle w:val="Default"/>
        <w:ind w:firstLine="851"/>
        <w:jc w:val="both"/>
      </w:pPr>
      <w:r>
        <w:t xml:space="preserve">До установления средней  цены </w:t>
      </w:r>
      <w:r w:rsidR="00BF21B2">
        <w:t xml:space="preserve"> 1 кв. м на вторичном рынке жилья </w:t>
      </w:r>
      <w:r>
        <w:t>территориальным органом</w:t>
      </w:r>
      <w:r w:rsidR="00BF21B2">
        <w:t xml:space="preserve"> Федеральной сл</w:t>
      </w:r>
      <w:r>
        <w:t xml:space="preserve">ужбы государственной статистики, среднюю цену 1 кв.м. на вторичном рынке жилья на территории </w:t>
      </w:r>
      <w:proofErr w:type="spellStart"/>
      <w:r>
        <w:t>Новокривошеинского</w:t>
      </w:r>
      <w:proofErr w:type="spellEnd"/>
      <w:r>
        <w:t xml:space="preserve"> сельского поселения устанавливает Администрация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 w:rsidR="006B239F">
        <w:t>.</w:t>
      </w:r>
    </w:p>
    <w:p w:rsidR="007B5B57" w:rsidRDefault="007B5B57" w:rsidP="007B5B57">
      <w:pPr>
        <w:pStyle w:val="Default"/>
        <w:ind w:firstLine="851"/>
        <w:jc w:val="both"/>
      </w:pPr>
    </w:p>
    <w:p w:rsidR="007B5B57" w:rsidRDefault="003D4326" w:rsidP="007B5B57">
      <w:pPr>
        <w:pStyle w:val="Default"/>
        <w:ind w:left="900"/>
        <w:jc w:val="center"/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 w:rsidR="007B5B57">
        <w:rPr>
          <w:b/>
          <w:bCs/>
        </w:rPr>
        <w:t xml:space="preserve">. Коэффициент, характеризующий качество и благоустройство жилого помещения, </w:t>
      </w:r>
      <w:r w:rsidR="002C167C">
        <w:rPr>
          <w:b/>
          <w:bCs/>
        </w:rPr>
        <w:t>месторасположение дома</w:t>
      </w:r>
    </w:p>
    <w:p w:rsidR="007B5B57" w:rsidRDefault="007B5B57" w:rsidP="007B5B57">
      <w:pPr>
        <w:pStyle w:val="Default"/>
        <w:ind w:firstLine="851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FB3621" w:rsidRDefault="006B239F" w:rsidP="00FB3621">
      <w:pPr>
        <w:pStyle w:val="Default"/>
        <w:ind w:firstLine="851"/>
        <w:jc w:val="both"/>
      </w:pPr>
      <w:r>
        <w:t xml:space="preserve">4.1. </w:t>
      </w:r>
      <w:r w:rsidR="00FB3621">
        <w:t xml:space="preserve"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FB3621" w:rsidRDefault="00FB3621" w:rsidP="00FB3621">
      <w:pPr>
        <w:pStyle w:val="Default"/>
        <w:ind w:firstLine="851"/>
        <w:jc w:val="both"/>
      </w:pPr>
      <w:r>
        <w:t>Интегральное значение К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rPr>
          <w:position w:val="-8"/>
          <w:vertAlign w:val="subscript"/>
        </w:rPr>
        <w:t xml:space="preserve"> </w:t>
      </w:r>
      <w:r>
        <w:t xml:space="preserve">для жилого помещения рассчитывается как средневзвешенное значение показателей по отдельным параметрам по формуле 3: </w:t>
      </w:r>
    </w:p>
    <w:p w:rsidR="002E634C" w:rsidRDefault="002E634C" w:rsidP="002E634C">
      <w:pPr>
        <w:pStyle w:val="Default"/>
        <w:ind w:left="900"/>
        <w:jc w:val="both"/>
      </w:pPr>
      <w:r>
        <w:t>Формула 3</w:t>
      </w:r>
    </w:p>
    <w:p w:rsidR="007B5B57" w:rsidRDefault="008475AA" w:rsidP="008475AA">
      <w:pPr>
        <w:pStyle w:val="Default"/>
        <w:ind w:left="900"/>
      </w:pPr>
      <w:r>
        <w:t>К</w:t>
      </w:r>
      <w:proofErr w:type="spellStart"/>
      <w:r>
        <w:rPr>
          <w:position w:val="-8"/>
          <w:vertAlign w:val="subscript"/>
        </w:rPr>
        <w:t>j</w:t>
      </w:r>
      <w:proofErr w:type="spellEnd"/>
      <w:r>
        <w:t xml:space="preserve"> = </w:t>
      </w:r>
      <w:r w:rsidR="007B5FB0">
        <w:t>(К</w:t>
      </w:r>
      <w:r w:rsidR="007B5FB0">
        <w:rPr>
          <w:position w:val="-8"/>
          <w:vertAlign w:val="subscript"/>
        </w:rPr>
        <w:t>1</w:t>
      </w:r>
      <w:r w:rsidR="007B5FB0">
        <w:t>+</w:t>
      </w:r>
      <w:r w:rsidR="007B5FB0" w:rsidRPr="007B5FB0">
        <w:t xml:space="preserve"> </w:t>
      </w:r>
      <w:r w:rsidR="007B5FB0">
        <w:t>К</w:t>
      </w:r>
      <w:r w:rsidR="007B5FB0">
        <w:rPr>
          <w:position w:val="-8"/>
          <w:vertAlign w:val="subscript"/>
        </w:rPr>
        <w:t>2</w:t>
      </w:r>
      <w:r w:rsidR="007B5FB0">
        <w:t xml:space="preserve">+ </w:t>
      </w:r>
      <w:r w:rsidR="007B5FB0" w:rsidRPr="008608AC">
        <w:t>К</w:t>
      </w:r>
      <w:r w:rsidR="007B5FB0" w:rsidRPr="008608AC">
        <w:rPr>
          <w:position w:val="-8"/>
          <w:vertAlign w:val="subscript"/>
        </w:rPr>
        <w:t>3</w:t>
      </w:r>
      <w:r w:rsidR="00ED3A5D">
        <w:t>)</w:t>
      </w:r>
      <w:proofErr w:type="gramStart"/>
      <w:r w:rsidR="00ED3A5D">
        <w:t xml:space="preserve"> :</w:t>
      </w:r>
      <w:proofErr w:type="gramEnd"/>
      <w:r w:rsidR="00ED3A5D">
        <w:t xml:space="preserve"> 3</w:t>
      </w:r>
    </w:p>
    <w:p w:rsidR="002B7C63" w:rsidRDefault="002B7C63" w:rsidP="002B7C63">
      <w:pPr>
        <w:pStyle w:val="Default"/>
        <w:jc w:val="both"/>
      </w:pPr>
      <w:r>
        <w:t>Значения показателей К</w:t>
      </w:r>
      <w:proofErr w:type="gramStart"/>
      <w:r>
        <w:rPr>
          <w:position w:val="-8"/>
          <w:vertAlign w:val="subscript"/>
        </w:rPr>
        <w:t>1</w:t>
      </w:r>
      <w:proofErr w:type="gramEnd"/>
      <w:r>
        <w:rPr>
          <w:position w:val="-8"/>
          <w:vertAlign w:val="subscript"/>
        </w:rPr>
        <w:t xml:space="preserve"> </w:t>
      </w:r>
      <w:r>
        <w:t>- К</w:t>
      </w:r>
      <w:r>
        <w:rPr>
          <w:position w:val="-8"/>
          <w:vertAlign w:val="subscript"/>
        </w:rPr>
        <w:t xml:space="preserve">3 </w:t>
      </w:r>
      <w:r>
        <w:t xml:space="preserve">оцениваются в интервале [0,8; 1,3].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spellStart"/>
      <w:proofErr w:type="gramStart"/>
      <w:r>
        <w:rPr>
          <w:position w:val="-8"/>
          <w:vertAlign w:val="subscript"/>
        </w:rPr>
        <w:t>j</w:t>
      </w:r>
      <w:proofErr w:type="spellEnd"/>
      <w:proofErr w:type="gramEnd"/>
      <w:r>
        <w:rPr>
          <w:position w:val="-8"/>
          <w:vertAlign w:val="subscript"/>
        </w:rPr>
        <w:t xml:space="preserve"> </w:t>
      </w:r>
      <w:r>
        <w:t xml:space="preserve">- коэффициент, характеризующий качество и благоустройство жилого помещения, месторасположение дома.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rPr>
          <w:position w:val="-8"/>
          <w:vertAlign w:val="subscript"/>
        </w:rPr>
        <w:t xml:space="preserve"> </w:t>
      </w:r>
      <w:r>
        <w:t xml:space="preserve">- коэффициент, характеризующий качество жилого помещения: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rPr>
          <w:position w:val="-8"/>
          <w:vertAlign w:val="subscript"/>
        </w:rPr>
        <w:t xml:space="preserve"> </w:t>
      </w:r>
      <w:r>
        <w:t xml:space="preserve">= 0,8 - для квартир низкого качества (применительно для деревянных, шлакоблочных домов);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rPr>
          <w:position w:val="-8"/>
          <w:vertAlign w:val="subscript"/>
        </w:rPr>
        <w:t xml:space="preserve"> </w:t>
      </w:r>
      <w:r>
        <w:t xml:space="preserve">=1,0 - для квартир среднего качества (применительно для кирпичных, панельных, крупноблочных домов, кроме домов, оборудованных в установленном порядке индивидуальными поквартирными газовыми котлами, после 2000 года постройки);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1</w:t>
      </w:r>
      <w:proofErr w:type="gramEnd"/>
      <w:r>
        <w:rPr>
          <w:position w:val="-8"/>
          <w:vertAlign w:val="subscript"/>
        </w:rPr>
        <w:t xml:space="preserve"> </w:t>
      </w:r>
      <w:r>
        <w:t xml:space="preserve">=1,3 - для квартир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котлами, после 2000 года постройки).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rPr>
          <w:position w:val="-8"/>
          <w:vertAlign w:val="subscript"/>
        </w:rPr>
        <w:t xml:space="preserve"> </w:t>
      </w:r>
      <w:r>
        <w:t xml:space="preserve">- коэффициент, характеризующий благоустройство жилого помещения: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rPr>
          <w:position w:val="-8"/>
          <w:vertAlign w:val="subscript"/>
        </w:rPr>
        <w:t xml:space="preserve"> </w:t>
      </w:r>
      <w:r>
        <w:t xml:space="preserve">= 0,8 - дома, не оборудованные централизованным отоплением или поквартирными газовыми котлами в установленном порядке;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rPr>
          <w:position w:val="-8"/>
          <w:vertAlign w:val="subscript"/>
        </w:rPr>
        <w:t xml:space="preserve"> </w:t>
      </w:r>
      <w:r>
        <w:t xml:space="preserve">= 1,0 - дома с централизованным отоплением; </w:t>
      </w:r>
    </w:p>
    <w:p w:rsidR="002B7C63" w:rsidRDefault="002B7C63" w:rsidP="002B7C63">
      <w:pPr>
        <w:pStyle w:val="Default"/>
        <w:ind w:firstLine="851"/>
        <w:jc w:val="both"/>
      </w:pPr>
      <w:r>
        <w:t>К</w:t>
      </w:r>
      <w:proofErr w:type="gramStart"/>
      <w:r>
        <w:rPr>
          <w:position w:val="-8"/>
          <w:vertAlign w:val="subscript"/>
        </w:rPr>
        <w:t>2</w:t>
      </w:r>
      <w:proofErr w:type="gramEnd"/>
      <w:r>
        <w:rPr>
          <w:position w:val="-8"/>
          <w:vertAlign w:val="subscript"/>
        </w:rPr>
        <w:t xml:space="preserve"> </w:t>
      </w:r>
      <w:r>
        <w:t>= 1,3 – дома, оборудованные поквартирными газовыми котлами в установленном порядке.</w:t>
      </w:r>
    </w:p>
    <w:p w:rsidR="002B7C63" w:rsidRPr="008475AA" w:rsidRDefault="002B7C63" w:rsidP="008475AA">
      <w:pPr>
        <w:pStyle w:val="Default"/>
        <w:ind w:left="900"/>
      </w:pPr>
    </w:p>
    <w:p w:rsidR="005F5327" w:rsidRPr="008608AC" w:rsidRDefault="005F5327" w:rsidP="005F5327">
      <w:pPr>
        <w:pStyle w:val="Default"/>
        <w:ind w:firstLine="851"/>
        <w:jc w:val="both"/>
      </w:pPr>
      <w:r w:rsidRPr="008608AC">
        <w:t>К</w:t>
      </w:r>
      <w:r w:rsidRPr="008608AC">
        <w:rPr>
          <w:position w:val="-8"/>
          <w:vertAlign w:val="subscript"/>
        </w:rPr>
        <w:t xml:space="preserve">3 </w:t>
      </w:r>
      <w:r w:rsidRPr="008608AC">
        <w:t xml:space="preserve">- коэффициент, </w:t>
      </w:r>
      <w:r w:rsidR="008A3919">
        <w:t xml:space="preserve">характеризующий </w:t>
      </w:r>
      <w:r w:rsidRPr="008608AC">
        <w:t xml:space="preserve">месторасположение дома: </w:t>
      </w:r>
    </w:p>
    <w:p w:rsidR="005F5327" w:rsidRPr="008608AC" w:rsidRDefault="005F5327" w:rsidP="005F5327">
      <w:pPr>
        <w:pStyle w:val="Default"/>
        <w:ind w:firstLine="851"/>
        <w:jc w:val="both"/>
      </w:pPr>
      <w:r w:rsidRPr="008608AC">
        <w:t>К</w:t>
      </w:r>
      <w:r w:rsidRPr="008608AC">
        <w:rPr>
          <w:position w:val="-8"/>
          <w:vertAlign w:val="subscript"/>
        </w:rPr>
        <w:t xml:space="preserve">3 </w:t>
      </w:r>
      <w:r w:rsidRPr="008608AC">
        <w:t>=</w:t>
      </w:r>
      <w:r w:rsidR="00204B7A">
        <w:t xml:space="preserve"> 0,8 - дома, расположенные в с</w:t>
      </w:r>
      <w:proofErr w:type="gramStart"/>
      <w:r w:rsidR="00204B7A">
        <w:t>.М</w:t>
      </w:r>
      <w:proofErr w:type="gramEnd"/>
      <w:r w:rsidR="00204B7A">
        <w:t>алиновка</w:t>
      </w:r>
      <w:r w:rsidR="00D746D2">
        <w:t>, кроме жилых домов,</w:t>
      </w:r>
      <w:r w:rsidR="00D746D2" w:rsidRPr="00D746D2">
        <w:t xml:space="preserve"> </w:t>
      </w:r>
      <w:r w:rsidR="00D746D2">
        <w:t>расположенных в</w:t>
      </w:r>
      <w:r w:rsidR="008A3919">
        <w:t xml:space="preserve"> центре села </w:t>
      </w:r>
      <w:r w:rsidR="00D746D2">
        <w:t xml:space="preserve">Малиновка на улице Рабочая, </w:t>
      </w:r>
      <w:r w:rsidR="008A3919">
        <w:t>д.</w:t>
      </w:r>
      <w:r w:rsidR="00D746D2">
        <w:t xml:space="preserve">25, </w:t>
      </w:r>
      <w:r w:rsidR="008A3919">
        <w:t>д.</w:t>
      </w:r>
      <w:r w:rsidR="00D746D2">
        <w:t>27</w:t>
      </w:r>
      <w:r w:rsidRPr="008608AC">
        <w:t xml:space="preserve">; </w:t>
      </w:r>
    </w:p>
    <w:p w:rsidR="005F5327" w:rsidRPr="008608AC" w:rsidRDefault="005F5327" w:rsidP="005F5327">
      <w:pPr>
        <w:pStyle w:val="Default"/>
        <w:ind w:firstLine="851"/>
        <w:jc w:val="both"/>
      </w:pPr>
      <w:r w:rsidRPr="008608AC">
        <w:t>К</w:t>
      </w:r>
      <w:r w:rsidRPr="008608AC">
        <w:rPr>
          <w:position w:val="-8"/>
          <w:vertAlign w:val="subscript"/>
        </w:rPr>
        <w:t xml:space="preserve">3 </w:t>
      </w:r>
      <w:r w:rsidR="005D1F3C">
        <w:t>= 1,0</w:t>
      </w:r>
      <w:r w:rsidRPr="008608AC">
        <w:t xml:space="preserve"> – дома, </w:t>
      </w:r>
      <w:r w:rsidR="003136DD">
        <w:t>расположенные в центре с</w:t>
      </w:r>
      <w:proofErr w:type="gramStart"/>
      <w:r w:rsidR="003136DD">
        <w:t>.М</w:t>
      </w:r>
      <w:proofErr w:type="gramEnd"/>
      <w:r w:rsidR="003136DD">
        <w:t>алиновка на улице Рабочая,</w:t>
      </w:r>
      <w:r w:rsidR="009808D9">
        <w:t xml:space="preserve"> </w:t>
      </w:r>
      <w:r w:rsidR="008A3919">
        <w:t>д.</w:t>
      </w:r>
      <w:r w:rsidR="003136DD">
        <w:t xml:space="preserve">25, </w:t>
      </w:r>
      <w:r w:rsidR="008A3919">
        <w:t>д.</w:t>
      </w:r>
      <w:r w:rsidR="003136DD">
        <w:t>27</w:t>
      </w:r>
      <w:r w:rsidR="005D1F3C">
        <w:t xml:space="preserve"> </w:t>
      </w:r>
      <w:r w:rsidRPr="008608AC">
        <w:t xml:space="preserve">; </w:t>
      </w:r>
    </w:p>
    <w:p w:rsidR="0041266E" w:rsidRPr="008608AC" w:rsidRDefault="005F5327" w:rsidP="005F5327">
      <w:pPr>
        <w:pStyle w:val="Default"/>
        <w:jc w:val="both"/>
      </w:pPr>
      <w:r w:rsidRPr="008608AC">
        <w:lastRenderedPageBreak/>
        <w:t xml:space="preserve">           </w:t>
      </w:r>
      <w:r w:rsidR="005D1F3C">
        <w:t xml:space="preserve">  </w:t>
      </w:r>
      <w:r w:rsidRPr="008608AC">
        <w:t xml:space="preserve"> К</w:t>
      </w:r>
      <w:r w:rsidRPr="008608AC">
        <w:rPr>
          <w:position w:val="-8"/>
          <w:vertAlign w:val="subscript"/>
        </w:rPr>
        <w:t xml:space="preserve">3 </w:t>
      </w:r>
      <w:r w:rsidR="005D1F3C">
        <w:t>= 1,0</w:t>
      </w:r>
      <w:r w:rsidRPr="008608AC">
        <w:t xml:space="preserve"> – дома, располо</w:t>
      </w:r>
      <w:r w:rsidR="003136DD">
        <w:t xml:space="preserve">женные на территории </w:t>
      </w:r>
      <w:proofErr w:type="spellStart"/>
      <w:r w:rsidR="003136DD">
        <w:t>с</w:t>
      </w:r>
      <w:proofErr w:type="gramStart"/>
      <w:r w:rsidR="003136DD">
        <w:t>.Н</w:t>
      </w:r>
      <w:proofErr w:type="gramEnd"/>
      <w:r w:rsidR="003136DD">
        <w:t>овокривошеино</w:t>
      </w:r>
      <w:proofErr w:type="spellEnd"/>
      <w:r w:rsidR="00855177">
        <w:t>.</w:t>
      </w:r>
    </w:p>
    <w:p w:rsidR="008608AC" w:rsidRPr="008608AC" w:rsidRDefault="008608AC" w:rsidP="008608AC">
      <w:pPr>
        <w:pStyle w:val="Default"/>
        <w:ind w:hanging="49"/>
        <w:jc w:val="both"/>
      </w:pPr>
      <w:r w:rsidRPr="008608AC">
        <w:t xml:space="preserve"> </w:t>
      </w:r>
    </w:p>
    <w:p w:rsidR="008608AC" w:rsidRDefault="008608AC" w:rsidP="008608AC">
      <w:pPr>
        <w:pStyle w:val="Default"/>
        <w:ind w:hanging="49"/>
        <w:jc w:val="center"/>
        <w:rPr>
          <w:b/>
        </w:rPr>
      </w:pPr>
      <w:r w:rsidRPr="008608AC">
        <w:rPr>
          <w:b/>
          <w:lang w:val="en-US"/>
        </w:rPr>
        <w:t>V</w:t>
      </w:r>
      <w:r w:rsidRPr="008608AC">
        <w:rPr>
          <w:b/>
        </w:rPr>
        <w:t>. Коэффициент соответствия платы</w:t>
      </w:r>
    </w:p>
    <w:p w:rsidR="002C167C" w:rsidRPr="008608AC" w:rsidRDefault="002C167C" w:rsidP="008608AC">
      <w:pPr>
        <w:pStyle w:val="Default"/>
        <w:ind w:hanging="49"/>
        <w:jc w:val="center"/>
        <w:rPr>
          <w:b/>
        </w:rPr>
      </w:pPr>
    </w:p>
    <w:p w:rsidR="008608AC" w:rsidRPr="008608AC" w:rsidRDefault="008608AC" w:rsidP="008608AC">
      <w:pPr>
        <w:pStyle w:val="Default"/>
        <w:jc w:val="both"/>
      </w:pPr>
      <w:r w:rsidRPr="008608AC">
        <w:t xml:space="preserve">             </w:t>
      </w:r>
      <w:r w:rsidR="006B239F">
        <w:t xml:space="preserve">5.1. </w:t>
      </w:r>
      <w:r w:rsidRPr="008608AC">
        <w:t xml:space="preserve"> К</w:t>
      </w:r>
      <w:r w:rsidRPr="008608AC">
        <w:rPr>
          <w:position w:val="-8"/>
          <w:vertAlign w:val="subscript"/>
        </w:rPr>
        <w:t xml:space="preserve">с </w:t>
      </w:r>
      <w:r w:rsidRPr="008608AC">
        <w:t xml:space="preserve">- коэффициент соответствия платы </w:t>
      </w:r>
    </w:p>
    <w:p w:rsidR="008608AC" w:rsidRPr="008608AC" w:rsidRDefault="008608AC" w:rsidP="008608AC">
      <w:pPr>
        <w:pStyle w:val="Default"/>
        <w:ind w:firstLine="851"/>
        <w:jc w:val="both"/>
      </w:pPr>
      <w:r w:rsidRPr="008608AC">
        <w:t>Величина К</w:t>
      </w:r>
      <w:r w:rsidRPr="008608AC">
        <w:rPr>
          <w:position w:val="-8"/>
          <w:vertAlign w:val="subscript"/>
        </w:rPr>
        <w:t xml:space="preserve">с </w:t>
      </w:r>
      <w:r w:rsidRPr="008608AC">
        <w:t>устанавливается органом местного самоуправления исходя из социальн</w:t>
      </w:r>
      <w:r w:rsidR="00204B7A">
        <w:t xml:space="preserve">о-экономических условий в </w:t>
      </w:r>
      <w:r w:rsidRPr="008608AC">
        <w:t xml:space="preserve"> муниципальном образовании, в интервале [0;1]. </w:t>
      </w:r>
    </w:p>
    <w:p w:rsidR="008608AC" w:rsidRPr="008608AC" w:rsidRDefault="008608AC" w:rsidP="008608AC">
      <w:pPr>
        <w:pStyle w:val="Default"/>
        <w:ind w:firstLine="851"/>
        <w:jc w:val="both"/>
      </w:pPr>
      <w:r w:rsidRPr="008608AC">
        <w:t>К</w:t>
      </w:r>
      <w:r w:rsidRPr="008608AC">
        <w:rPr>
          <w:position w:val="-8"/>
          <w:vertAlign w:val="subscript"/>
        </w:rPr>
        <w:t xml:space="preserve">с </w:t>
      </w:r>
      <w:r w:rsidRPr="008608AC">
        <w:t xml:space="preserve">= 0 – для граждан, зарегистрированных в жилых домах с физическим износом более 65% (деревянные дома) и 70% (шлакоблочные и кирпичные дома). </w:t>
      </w:r>
    </w:p>
    <w:p w:rsidR="00453793" w:rsidRDefault="00380A44" w:rsidP="00860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08AC" w:rsidRPr="008608AC">
        <w:rPr>
          <w:rFonts w:ascii="Times New Roman" w:hAnsi="Times New Roman" w:cs="Times New Roman"/>
          <w:sz w:val="24"/>
          <w:szCs w:val="24"/>
        </w:rPr>
        <w:t xml:space="preserve">Для остальных категорий граждан величина Кс устанавливается </w:t>
      </w:r>
      <w:r w:rsidR="005D1608">
        <w:rPr>
          <w:rFonts w:ascii="Times New Roman" w:hAnsi="Times New Roman" w:cs="Times New Roman"/>
          <w:sz w:val="24"/>
          <w:szCs w:val="24"/>
        </w:rPr>
        <w:t>0,5</w:t>
      </w:r>
      <w:r w:rsidR="00855177">
        <w:rPr>
          <w:rFonts w:ascii="Times New Roman" w:hAnsi="Times New Roman" w:cs="Times New Roman"/>
          <w:sz w:val="24"/>
          <w:szCs w:val="24"/>
        </w:rPr>
        <w:t>.</w:t>
      </w:r>
      <w:r w:rsidR="0098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9F" w:rsidRDefault="006B239F" w:rsidP="006B239F">
      <w:pPr>
        <w:pStyle w:val="Default"/>
        <w:ind w:left="900"/>
        <w:jc w:val="center"/>
        <w:rPr>
          <w:b/>
          <w:bCs/>
        </w:rPr>
      </w:pPr>
      <w:r>
        <w:t xml:space="preserve">  </w:t>
      </w:r>
      <w:r w:rsidRPr="00CF2693">
        <w:rPr>
          <w:b/>
          <w:bCs/>
          <w:lang w:val="en-US"/>
        </w:rPr>
        <w:t>V</w:t>
      </w:r>
      <w:r w:rsidRPr="00CF2693">
        <w:rPr>
          <w:b/>
          <w:bCs/>
        </w:rPr>
        <w:t>I.</w:t>
      </w:r>
      <w:r>
        <w:rPr>
          <w:b/>
          <w:bCs/>
        </w:rPr>
        <w:t xml:space="preserve"> Порядок внесения платы за наем жилого помещения</w:t>
      </w:r>
    </w:p>
    <w:p w:rsidR="006B239F" w:rsidRDefault="006B239F" w:rsidP="006B239F">
      <w:pPr>
        <w:pStyle w:val="Default"/>
        <w:ind w:left="900"/>
        <w:rPr>
          <w:b/>
          <w:bCs/>
        </w:rPr>
      </w:pPr>
    </w:p>
    <w:p w:rsidR="006B239F" w:rsidRDefault="006B239F" w:rsidP="00855177">
      <w:pPr>
        <w:pStyle w:val="Default"/>
        <w:jc w:val="both"/>
        <w:rPr>
          <w:bCs/>
        </w:rPr>
      </w:pPr>
      <w:r w:rsidRPr="006B239F">
        <w:rPr>
          <w:bCs/>
        </w:rPr>
        <w:t>6.1.</w:t>
      </w:r>
      <w:r w:rsidR="00442503">
        <w:rPr>
          <w:bCs/>
        </w:rPr>
        <w:t xml:space="preserve"> Обязанность по внесению платы за жилое помещение  по договору социального найма и </w:t>
      </w:r>
      <w:r w:rsidR="003B1857">
        <w:rPr>
          <w:bCs/>
        </w:rPr>
        <w:t xml:space="preserve">договора найма жилого помещения государственного или муниципального жилищного фонда возникает у нанимателей  </w:t>
      </w:r>
      <w:proofErr w:type="gramStart"/>
      <w:r w:rsidR="00442503">
        <w:rPr>
          <w:bCs/>
        </w:rPr>
        <w:t xml:space="preserve">с даты </w:t>
      </w:r>
      <w:r w:rsidR="003B1857">
        <w:rPr>
          <w:bCs/>
        </w:rPr>
        <w:t>заключения</w:t>
      </w:r>
      <w:proofErr w:type="gramEnd"/>
      <w:r w:rsidR="003B1857">
        <w:rPr>
          <w:bCs/>
        </w:rPr>
        <w:t xml:space="preserve"> такого договора.</w:t>
      </w:r>
    </w:p>
    <w:p w:rsidR="003B1857" w:rsidRDefault="003B1857" w:rsidP="00855177">
      <w:pPr>
        <w:pStyle w:val="Default"/>
        <w:jc w:val="both"/>
        <w:rPr>
          <w:bCs/>
        </w:rPr>
      </w:pPr>
      <w:r>
        <w:rPr>
          <w:bCs/>
        </w:rPr>
        <w:t>6.2. Плата за жилое помещение вносится ежемесячно до десятого числа месяца, следующего за истекшим месяцем, если иной срок не установлен договором управления многоквартирного дома.</w:t>
      </w:r>
    </w:p>
    <w:p w:rsidR="00855177" w:rsidRDefault="003B1857" w:rsidP="00855177">
      <w:pPr>
        <w:pStyle w:val="Default"/>
        <w:jc w:val="both"/>
        <w:rPr>
          <w:bCs/>
        </w:rPr>
      </w:pPr>
      <w:r>
        <w:rPr>
          <w:bCs/>
        </w:rPr>
        <w:t>6.3.</w:t>
      </w:r>
      <w:r w:rsidR="003F2AF5">
        <w:rPr>
          <w:bCs/>
        </w:rPr>
        <w:t xml:space="preserve"> Начисление и сбор платы за жилое помещение (платы за наем) осуществляется Администрацией </w:t>
      </w:r>
      <w:proofErr w:type="spellStart"/>
      <w:r w:rsidR="003F2AF5">
        <w:rPr>
          <w:bCs/>
        </w:rPr>
        <w:t>Новокривошеинского</w:t>
      </w:r>
      <w:proofErr w:type="spellEnd"/>
      <w:r w:rsidR="003F2AF5">
        <w:rPr>
          <w:bCs/>
        </w:rPr>
        <w:t xml:space="preserve"> сельского поселения.</w:t>
      </w:r>
    </w:p>
    <w:p w:rsidR="002C167C" w:rsidRPr="00855177" w:rsidRDefault="002C167C" w:rsidP="00855177">
      <w:pPr>
        <w:pStyle w:val="Default"/>
        <w:jc w:val="both"/>
        <w:rPr>
          <w:bCs/>
        </w:rPr>
      </w:pPr>
      <w:r w:rsidRPr="002C167C">
        <w:rPr>
          <w:bCs/>
        </w:rPr>
        <w:t xml:space="preserve">6.4. </w:t>
      </w:r>
      <w:r w:rsidRPr="002C167C">
        <w:t xml:space="preserve"> Лица, несвоевременно и (или) не полностью вне</w:t>
      </w:r>
      <w:r>
        <w:t xml:space="preserve">сшие плату за жилое помещение, </w:t>
      </w:r>
      <w:r w:rsidR="00ED53AD">
        <w:t xml:space="preserve">   </w:t>
      </w:r>
      <w:r w:rsidRPr="002C167C">
        <w:t xml:space="preserve">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2C167C">
        <w:t>суммы</w:t>
      </w:r>
      <w:proofErr w:type="gramEnd"/>
      <w:r w:rsidRPr="002C167C"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</w:t>
      </w:r>
      <w:r w:rsidR="00CF2693">
        <w:t xml:space="preserve"> </w:t>
      </w:r>
      <w:r w:rsidRPr="002C167C"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CF2693" w:rsidRDefault="00CF2693" w:rsidP="002C1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2693" w:rsidRPr="002C167C" w:rsidRDefault="00CF2693" w:rsidP="002C16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67C" w:rsidRDefault="00CF2693" w:rsidP="00CF2693">
      <w:pPr>
        <w:pStyle w:val="Default"/>
        <w:ind w:left="900"/>
        <w:jc w:val="center"/>
        <w:rPr>
          <w:b/>
          <w:bCs/>
        </w:rPr>
      </w:pPr>
      <w:r w:rsidRPr="00CF2693">
        <w:rPr>
          <w:b/>
          <w:bCs/>
          <w:lang w:val="en-US"/>
        </w:rPr>
        <w:t>V</w:t>
      </w:r>
      <w:r w:rsidRPr="00CF2693">
        <w:rPr>
          <w:b/>
          <w:bCs/>
        </w:rPr>
        <w:t xml:space="preserve">II. </w:t>
      </w:r>
      <w:r>
        <w:rPr>
          <w:b/>
          <w:bCs/>
        </w:rPr>
        <w:t>Изменение размера платы за наем</w:t>
      </w:r>
    </w:p>
    <w:p w:rsidR="00855177" w:rsidRDefault="00855177" w:rsidP="00855177">
      <w:pPr>
        <w:pStyle w:val="Default"/>
        <w:jc w:val="both"/>
        <w:rPr>
          <w:b/>
          <w:bCs/>
        </w:rPr>
      </w:pPr>
    </w:p>
    <w:p w:rsidR="00CF2693" w:rsidRDefault="00CF2693" w:rsidP="00855177">
      <w:pPr>
        <w:pStyle w:val="Default"/>
        <w:jc w:val="both"/>
        <w:rPr>
          <w:bCs/>
        </w:rPr>
      </w:pPr>
      <w:r w:rsidRPr="00CF2693">
        <w:rPr>
          <w:bCs/>
        </w:rPr>
        <w:t xml:space="preserve">7.1. </w:t>
      </w:r>
      <w:r w:rsidR="00ED53AD">
        <w:rPr>
          <w:bCs/>
        </w:rPr>
        <w:t>Изменение размера платы за наем жилого помещения осуществляется не чаще одного раза в год.</w:t>
      </w:r>
    </w:p>
    <w:p w:rsidR="00ED53AD" w:rsidRPr="00CF2693" w:rsidRDefault="00ED53AD" w:rsidP="00855177">
      <w:pPr>
        <w:pStyle w:val="Default"/>
        <w:jc w:val="both"/>
        <w:rPr>
          <w:bCs/>
        </w:rPr>
      </w:pPr>
      <w:r>
        <w:rPr>
          <w:bCs/>
        </w:rPr>
        <w:t xml:space="preserve">7.2. </w:t>
      </w:r>
      <w:proofErr w:type="spellStart"/>
      <w:r>
        <w:rPr>
          <w:bCs/>
        </w:rPr>
        <w:t>Наймодатель</w:t>
      </w:r>
      <w:proofErr w:type="spellEnd"/>
      <w:r>
        <w:rPr>
          <w:bCs/>
        </w:rPr>
        <w:t xml:space="preserve"> обязан информировать в письменной форме нанимателей жилых помещений государственного и муниципального жилищных фондов  об изменении размера платы за жилое помещение 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тридцать дней до даты представления платежных документов, на основании которых будет вноситься плата за жилое помещение в ином размере, если иной срок не установлен договором.</w:t>
      </w:r>
    </w:p>
    <w:p w:rsidR="003F2AF5" w:rsidRPr="006B239F" w:rsidRDefault="003F2AF5" w:rsidP="006B239F">
      <w:pPr>
        <w:pStyle w:val="Default"/>
        <w:ind w:left="900"/>
        <w:rPr>
          <w:bCs/>
        </w:rPr>
      </w:pPr>
    </w:p>
    <w:p w:rsidR="003A20C1" w:rsidRDefault="003A20C1" w:rsidP="008608AC">
      <w:pPr>
        <w:rPr>
          <w:rFonts w:ascii="Times New Roman" w:hAnsi="Times New Roman" w:cs="Times New Roman"/>
          <w:sz w:val="24"/>
          <w:szCs w:val="24"/>
        </w:rPr>
      </w:pPr>
    </w:p>
    <w:sectPr w:rsidR="003A20C1" w:rsidSect="002F53F5"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7E5"/>
    <w:multiLevelType w:val="multilevel"/>
    <w:tmpl w:val="6E460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1DC"/>
    <w:rsid w:val="000643EC"/>
    <w:rsid w:val="000A2C88"/>
    <w:rsid w:val="00134D24"/>
    <w:rsid w:val="00170DD0"/>
    <w:rsid w:val="001745D7"/>
    <w:rsid w:val="00204A0C"/>
    <w:rsid w:val="00204B7A"/>
    <w:rsid w:val="0028172A"/>
    <w:rsid w:val="002B7C63"/>
    <w:rsid w:val="002C167C"/>
    <w:rsid w:val="002E634C"/>
    <w:rsid w:val="002F53F5"/>
    <w:rsid w:val="003136DD"/>
    <w:rsid w:val="00320FF6"/>
    <w:rsid w:val="003426F5"/>
    <w:rsid w:val="00353B7E"/>
    <w:rsid w:val="00373183"/>
    <w:rsid w:val="00380A44"/>
    <w:rsid w:val="003A20C1"/>
    <w:rsid w:val="003B1857"/>
    <w:rsid w:val="003D4326"/>
    <w:rsid w:val="003F2AF5"/>
    <w:rsid w:val="0041266E"/>
    <w:rsid w:val="00442503"/>
    <w:rsid w:val="00442565"/>
    <w:rsid w:val="0044301B"/>
    <w:rsid w:val="00453793"/>
    <w:rsid w:val="004C6679"/>
    <w:rsid w:val="004D1501"/>
    <w:rsid w:val="00525D38"/>
    <w:rsid w:val="005832E8"/>
    <w:rsid w:val="0058362A"/>
    <w:rsid w:val="005D1608"/>
    <w:rsid w:val="005D1F3C"/>
    <w:rsid w:val="005F5327"/>
    <w:rsid w:val="00613DBC"/>
    <w:rsid w:val="0063047C"/>
    <w:rsid w:val="00660EF5"/>
    <w:rsid w:val="006873D1"/>
    <w:rsid w:val="006B239F"/>
    <w:rsid w:val="006D2A86"/>
    <w:rsid w:val="006F65BD"/>
    <w:rsid w:val="0070512B"/>
    <w:rsid w:val="007B5B57"/>
    <w:rsid w:val="007B5FB0"/>
    <w:rsid w:val="007C71DC"/>
    <w:rsid w:val="00831303"/>
    <w:rsid w:val="00836DAA"/>
    <w:rsid w:val="008475AA"/>
    <w:rsid w:val="00855177"/>
    <w:rsid w:val="008608AC"/>
    <w:rsid w:val="00894C76"/>
    <w:rsid w:val="008A3919"/>
    <w:rsid w:val="00930F5D"/>
    <w:rsid w:val="009808D9"/>
    <w:rsid w:val="009869F8"/>
    <w:rsid w:val="009D527B"/>
    <w:rsid w:val="00A56C1E"/>
    <w:rsid w:val="00A751FB"/>
    <w:rsid w:val="00AD0ABB"/>
    <w:rsid w:val="00BB421B"/>
    <w:rsid w:val="00BC67E7"/>
    <w:rsid w:val="00BE46B0"/>
    <w:rsid w:val="00BF21B2"/>
    <w:rsid w:val="00C50C67"/>
    <w:rsid w:val="00C522FA"/>
    <w:rsid w:val="00C55DFF"/>
    <w:rsid w:val="00CF2693"/>
    <w:rsid w:val="00D63E75"/>
    <w:rsid w:val="00D746D2"/>
    <w:rsid w:val="00D82E8A"/>
    <w:rsid w:val="00D93B44"/>
    <w:rsid w:val="00DA7643"/>
    <w:rsid w:val="00DB5146"/>
    <w:rsid w:val="00E01898"/>
    <w:rsid w:val="00E705DD"/>
    <w:rsid w:val="00E7646A"/>
    <w:rsid w:val="00ED3A5D"/>
    <w:rsid w:val="00ED53AD"/>
    <w:rsid w:val="00F01D93"/>
    <w:rsid w:val="00F11086"/>
    <w:rsid w:val="00F2191E"/>
    <w:rsid w:val="00F97C02"/>
    <w:rsid w:val="00FA6DDA"/>
    <w:rsid w:val="00FB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42565"/>
    <w:rPr>
      <w:color w:val="0000FF" w:themeColor="hyperlink"/>
      <w:u w:val="single"/>
    </w:rPr>
  </w:style>
  <w:style w:type="paragraph" w:customStyle="1" w:styleId="ConsPlusNormal">
    <w:name w:val="ConsPlusNormal"/>
    <w:rsid w:val="002C1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kriv@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BC01-2E5C-4FC1-A0C0-7E23547F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2017-01-23T08:41:00Z</cp:lastPrinted>
  <dcterms:created xsi:type="dcterms:W3CDTF">2017-01-12T10:02:00Z</dcterms:created>
  <dcterms:modified xsi:type="dcterms:W3CDTF">2017-05-18T07:51:00Z</dcterms:modified>
</cp:coreProperties>
</file>