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CF" w:rsidRDefault="007D559A" w:rsidP="00C27ACF">
      <w:pPr>
        <w:ind w:right="-143"/>
        <w:jc w:val="center"/>
      </w:pPr>
      <w:r w:rsidRPr="007D559A">
        <w:drawing>
          <wp:inline distT="0" distB="0" distL="0" distR="0">
            <wp:extent cx="638175" cy="10763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59A" w:rsidRDefault="007D559A" w:rsidP="00C27ACF">
      <w:pPr>
        <w:ind w:right="-143"/>
        <w:jc w:val="center"/>
      </w:pPr>
    </w:p>
    <w:p w:rsidR="00C27ACF" w:rsidRDefault="00C27ACF" w:rsidP="00C27ACF">
      <w:pPr>
        <w:jc w:val="center"/>
      </w:pPr>
      <w:r>
        <w:rPr>
          <w:b/>
        </w:rPr>
        <w:t>АДМИНИСТРАЦИЯ НОВОКРИВОШЕИНСКОГО  СЕЛЬСКОГО  ПОСЕЛЕНИЯ</w:t>
      </w:r>
    </w:p>
    <w:p w:rsidR="00C27ACF" w:rsidRDefault="00C27ACF" w:rsidP="00C27ACF">
      <w:pPr>
        <w:jc w:val="center"/>
        <w:rPr>
          <w:b/>
        </w:rPr>
      </w:pPr>
    </w:p>
    <w:p w:rsidR="00C27ACF" w:rsidRDefault="00C27ACF" w:rsidP="00C27ACF">
      <w:pPr>
        <w:jc w:val="center"/>
        <w:rPr>
          <w:b/>
        </w:rPr>
      </w:pPr>
      <w:r>
        <w:rPr>
          <w:b/>
        </w:rPr>
        <w:t>ПОСТАНОВЛЕНИЕ</w:t>
      </w:r>
    </w:p>
    <w:p w:rsidR="00C27ACF" w:rsidRDefault="00C27ACF" w:rsidP="00C27ACF">
      <w:pPr>
        <w:jc w:val="center"/>
        <w:rPr>
          <w:b/>
        </w:rPr>
      </w:pPr>
    </w:p>
    <w:p w:rsidR="00C27ACF" w:rsidRDefault="00C27ACF" w:rsidP="00C27ACF">
      <w:r>
        <w:t xml:space="preserve">07.11. 2019                                                                                                 </w:t>
      </w:r>
      <w:r w:rsidR="007078DD">
        <w:t xml:space="preserve">                             № 1</w:t>
      </w:r>
      <w:r>
        <w:t>0</w:t>
      </w:r>
      <w:r w:rsidR="007078DD">
        <w:t>3</w:t>
      </w:r>
    </w:p>
    <w:p w:rsidR="00C27ACF" w:rsidRDefault="00C27ACF" w:rsidP="00C27ACF">
      <w:pPr>
        <w:jc w:val="center"/>
        <w:rPr>
          <w:sz w:val="26"/>
          <w:szCs w:val="26"/>
        </w:rPr>
      </w:pPr>
    </w:p>
    <w:p w:rsidR="00C27ACF" w:rsidRDefault="00C27ACF" w:rsidP="00C27ACF">
      <w:pPr>
        <w:jc w:val="center"/>
        <w:rPr>
          <w:sz w:val="26"/>
          <w:szCs w:val="26"/>
        </w:rPr>
      </w:pPr>
      <w:r>
        <w:rPr>
          <w:sz w:val="26"/>
          <w:szCs w:val="26"/>
        </w:rPr>
        <w:t>с. Новокривошеино</w:t>
      </w:r>
    </w:p>
    <w:p w:rsidR="00C27ACF" w:rsidRDefault="00C27ACF" w:rsidP="00C27ACF">
      <w:pPr>
        <w:jc w:val="center"/>
        <w:rPr>
          <w:sz w:val="26"/>
          <w:szCs w:val="26"/>
        </w:rPr>
      </w:pPr>
      <w:r>
        <w:rPr>
          <w:sz w:val="26"/>
          <w:szCs w:val="26"/>
        </w:rPr>
        <w:t>Кривошеинского района</w:t>
      </w:r>
    </w:p>
    <w:p w:rsidR="00C27ACF" w:rsidRDefault="00C27ACF" w:rsidP="00C27ACF">
      <w:pPr>
        <w:jc w:val="center"/>
        <w:rPr>
          <w:sz w:val="26"/>
          <w:szCs w:val="26"/>
        </w:rPr>
      </w:pPr>
      <w:r>
        <w:rPr>
          <w:sz w:val="26"/>
          <w:szCs w:val="26"/>
        </w:rPr>
        <w:t>Томской области</w:t>
      </w:r>
    </w:p>
    <w:p w:rsidR="00C27ACF" w:rsidRDefault="00C27ACF" w:rsidP="00C27ACF"/>
    <w:p w:rsidR="00C27ACF" w:rsidRDefault="00C27ACF" w:rsidP="00C27ACF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846AEA">
        <w:rPr>
          <w:sz w:val="26"/>
          <w:szCs w:val="26"/>
        </w:rPr>
        <w:t>б условиях приватизации объекта</w:t>
      </w:r>
      <w:r>
        <w:rPr>
          <w:sz w:val="26"/>
          <w:szCs w:val="26"/>
        </w:rPr>
        <w:t xml:space="preserve"> муниципальной собственности муниципального образования Новокривошеинское сельское поселение</w:t>
      </w:r>
    </w:p>
    <w:p w:rsidR="00C27ACF" w:rsidRDefault="00C27ACF" w:rsidP="00C27ACF">
      <w:pPr>
        <w:tabs>
          <w:tab w:val="left" w:pos="6675"/>
        </w:tabs>
        <w:jc w:val="both"/>
        <w:rPr>
          <w:sz w:val="26"/>
          <w:szCs w:val="26"/>
          <w:shd w:val="clear" w:color="auto" w:fill="FFFFFF"/>
        </w:rPr>
      </w:pPr>
    </w:p>
    <w:p w:rsidR="00C27ACF" w:rsidRDefault="007D559A" w:rsidP="00C27AC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C27ACF">
        <w:rPr>
          <w:sz w:val="26"/>
          <w:szCs w:val="26"/>
        </w:rPr>
        <w:t>На основании  Федерального закона от 21 декабря 2001 № 178-ФЗ «О приватизации государственного и муниципального имущества», Положения о порядке распоряжения и управления имуществом, находящимся в муниципальной собственности муниципального образования Новокривошеинское сельское поселение, утвержденного решением Совета Новокривошеинского сельского поселения от 28.12.2005 № 27, Прогнозного плана (программы) приватизации муниципального имущества на 2019 год, утвержденного решением Совета Новокривошеинского сельског</w:t>
      </w:r>
      <w:r>
        <w:rPr>
          <w:sz w:val="26"/>
          <w:szCs w:val="26"/>
        </w:rPr>
        <w:t>о поселения от 08.10.2019 № 119</w:t>
      </w:r>
      <w:proofErr w:type="gramEnd"/>
    </w:p>
    <w:p w:rsidR="00C27ACF" w:rsidRDefault="00C27ACF" w:rsidP="00C27ACF">
      <w:pPr>
        <w:ind w:firstLine="708"/>
        <w:jc w:val="both"/>
        <w:rPr>
          <w:color w:val="000000"/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Ю : </w:t>
      </w:r>
    </w:p>
    <w:p w:rsidR="00C27ACF" w:rsidRDefault="007D559A" w:rsidP="00C27AC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27ACF">
        <w:rPr>
          <w:sz w:val="26"/>
          <w:szCs w:val="26"/>
        </w:rPr>
        <w:t xml:space="preserve"> 1. Утвердить условия приватизации объекта муниципальной собственности муниципального образования Новокривошеинское сельское поселение</w:t>
      </w:r>
      <w:r w:rsidR="00F1005F">
        <w:rPr>
          <w:sz w:val="26"/>
          <w:szCs w:val="26"/>
        </w:rPr>
        <w:t>, согласно приложению.</w:t>
      </w:r>
    </w:p>
    <w:p w:rsidR="00F1005F" w:rsidRDefault="007D559A" w:rsidP="00C27AC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27ACF">
        <w:rPr>
          <w:sz w:val="26"/>
          <w:szCs w:val="26"/>
        </w:rPr>
        <w:t>2.</w:t>
      </w:r>
      <w:r w:rsidR="00F1005F">
        <w:rPr>
          <w:sz w:val="26"/>
          <w:szCs w:val="26"/>
        </w:rPr>
        <w:t xml:space="preserve"> Администрации Новокривошеинского сельского поселения:</w:t>
      </w:r>
    </w:p>
    <w:p w:rsidR="00F1005F" w:rsidRDefault="007D559A" w:rsidP="00C27AC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078DD">
        <w:rPr>
          <w:sz w:val="26"/>
          <w:szCs w:val="26"/>
        </w:rPr>
        <w:t>1)</w:t>
      </w:r>
      <w:r w:rsidR="00F1005F">
        <w:rPr>
          <w:sz w:val="26"/>
          <w:szCs w:val="26"/>
        </w:rPr>
        <w:t xml:space="preserve"> осуществить подготовку и </w:t>
      </w:r>
      <w:proofErr w:type="gramStart"/>
      <w:r w:rsidR="00F1005F">
        <w:rPr>
          <w:sz w:val="26"/>
          <w:szCs w:val="26"/>
        </w:rPr>
        <w:t>разместить извещение</w:t>
      </w:r>
      <w:proofErr w:type="gramEnd"/>
      <w:r w:rsidR="00F1005F">
        <w:rPr>
          <w:sz w:val="26"/>
          <w:szCs w:val="26"/>
        </w:rPr>
        <w:t xml:space="preserve"> о проведении </w:t>
      </w:r>
      <w:r w:rsidR="00846AEA">
        <w:rPr>
          <w:sz w:val="26"/>
          <w:szCs w:val="26"/>
        </w:rPr>
        <w:t>открытого</w:t>
      </w:r>
      <w:r w:rsidR="00F1005F">
        <w:rPr>
          <w:sz w:val="26"/>
          <w:szCs w:val="26"/>
        </w:rPr>
        <w:t>аукциона</w:t>
      </w:r>
      <w:r w:rsidR="007078DD">
        <w:rPr>
          <w:sz w:val="26"/>
          <w:szCs w:val="26"/>
        </w:rPr>
        <w:t xml:space="preserve"> в электронной форме</w:t>
      </w:r>
      <w:r w:rsidR="00F1005F">
        <w:rPr>
          <w:sz w:val="26"/>
          <w:szCs w:val="26"/>
        </w:rPr>
        <w:t xml:space="preserve"> по продаже муниципального имущества на официальном сайте Российской Федерации для размещения информации о проведении торгов;</w:t>
      </w:r>
    </w:p>
    <w:p w:rsidR="00F1005F" w:rsidRDefault="007D559A" w:rsidP="00C27AC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078DD">
        <w:rPr>
          <w:sz w:val="26"/>
          <w:szCs w:val="26"/>
        </w:rPr>
        <w:t xml:space="preserve">2) </w:t>
      </w:r>
      <w:r w:rsidR="00F1005F">
        <w:rPr>
          <w:sz w:val="26"/>
          <w:szCs w:val="26"/>
        </w:rPr>
        <w:t xml:space="preserve"> </w:t>
      </w:r>
      <w:proofErr w:type="gramStart"/>
      <w:r w:rsidR="00F1005F">
        <w:rPr>
          <w:sz w:val="26"/>
          <w:szCs w:val="26"/>
        </w:rPr>
        <w:t>организовать и провести</w:t>
      </w:r>
      <w:proofErr w:type="gramEnd"/>
      <w:r w:rsidR="00F1005F">
        <w:rPr>
          <w:sz w:val="26"/>
          <w:szCs w:val="26"/>
        </w:rPr>
        <w:t xml:space="preserve"> аукцион;</w:t>
      </w:r>
    </w:p>
    <w:p w:rsidR="00C27ACF" w:rsidRDefault="007D559A" w:rsidP="00C27AC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1005F">
        <w:rPr>
          <w:sz w:val="26"/>
          <w:szCs w:val="26"/>
        </w:rPr>
        <w:t>3</w:t>
      </w:r>
      <w:r w:rsidR="007078DD">
        <w:rPr>
          <w:sz w:val="26"/>
          <w:szCs w:val="26"/>
        </w:rPr>
        <w:t>)</w:t>
      </w:r>
      <w:r w:rsidR="00F1005F">
        <w:rPr>
          <w:sz w:val="26"/>
          <w:szCs w:val="26"/>
        </w:rPr>
        <w:t xml:space="preserve"> по итогам аукциона заключить договор купли-продажи</w:t>
      </w:r>
      <w:r w:rsidR="00846AEA">
        <w:rPr>
          <w:sz w:val="26"/>
          <w:szCs w:val="26"/>
        </w:rPr>
        <w:t xml:space="preserve"> с победителем </w:t>
      </w:r>
      <w:r w:rsidR="00F1005F">
        <w:rPr>
          <w:sz w:val="26"/>
          <w:szCs w:val="26"/>
        </w:rPr>
        <w:t xml:space="preserve"> аукциона.</w:t>
      </w:r>
    </w:p>
    <w:p w:rsidR="00F1005F" w:rsidRDefault="007D559A" w:rsidP="00C27AC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1005F">
        <w:rPr>
          <w:sz w:val="26"/>
          <w:szCs w:val="26"/>
        </w:rPr>
        <w:t>4</w:t>
      </w:r>
      <w:r w:rsidR="007078DD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proofErr w:type="gramStart"/>
      <w:r w:rsidR="00F1005F">
        <w:rPr>
          <w:sz w:val="26"/>
          <w:szCs w:val="26"/>
        </w:rPr>
        <w:t>разместить</w:t>
      </w:r>
      <w:proofErr w:type="gramEnd"/>
      <w:r w:rsidR="00F1005F">
        <w:rPr>
          <w:sz w:val="26"/>
          <w:szCs w:val="26"/>
        </w:rPr>
        <w:t xml:space="preserve"> информационное сообщение о проведении </w:t>
      </w:r>
      <w:r w:rsidR="00846AEA">
        <w:rPr>
          <w:sz w:val="26"/>
          <w:szCs w:val="26"/>
        </w:rPr>
        <w:t xml:space="preserve">открытого </w:t>
      </w:r>
      <w:r w:rsidR="00F1005F">
        <w:rPr>
          <w:sz w:val="26"/>
          <w:szCs w:val="26"/>
        </w:rPr>
        <w:t>аукциона</w:t>
      </w:r>
      <w:r w:rsidR="00846AEA">
        <w:rPr>
          <w:sz w:val="26"/>
          <w:szCs w:val="26"/>
        </w:rPr>
        <w:t xml:space="preserve"> в электронной форме</w:t>
      </w:r>
      <w:r w:rsidR="00F1005F">
        <w:rPr>
          <w:sz w:val="26"/>
          <w:szCs w:val="26"/>
        </w:rPr>
        <w:t xml:space="preserve"> по продаже муниципального имущества на официальном сайте Администрации Новокривошеинского сельского поселения.</w:t>
      </w:r>
    </w:p>
    <w:p w:rsidR="00C27ACF" w:rsidRDefault="007D559A" w:rsidP="00C27AC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27ACF">
        <w:rPr>
          <w:sz w:val="26"/>
          <w:szCs w:val="26"/>
        </w:rPr>
        <w:t xml:space="preserve">3. </w:t>
      </w:r>
      <w:proofErr w:type="gramStart"/>
      <w:r w:rsidR="00C27ACF">
        <w:rPr>
          <w:sz w:val="26"/>
          <w:szCs w:val="26"/>
        </w:rPr>
        <w:t>Контроль за</w:t>
      </w:r>
      <w:proofErr w:type="gramEnd"/>
      <w:r w:rsidR="00C27ACF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C27ACF" w:rsidRDefault="00C27ACF" w:rsidP="00C27ACF">
      <w:pPr>
        <w:jc w:val="both"/>
        <w:rPr>
          <w:sz w:val="26"/>
          <w:szCs w:val="26"/>
        </w:rPr>
      </w:pPr>
    </w:p>
    <w:p w:rsidR="00C27ACF" w:rsidRDefault="00C27ACF" w:rsidP="00C27ACF">
      <w:pPr>
        <w:jc w:val="both"/>
        <w:rPr>
          <w:sz w:val="26"/>
          <w:szCs w:val="26"/>
        </w:rPr>
      </w:pPr>
    </w:p>
    <w:p w:rsidR="00C27ACF" w:rsidRDefault="00C27ACF" w:rsidP="00C27ACF">
      <w:pPr>
        <w:rPr>
          <w:sz w:val="26"/>
          <w:szCs w:val="26"/>
        </w:rPr>
      </w:pPr>
      <w:r>
        <w:rPr>
          <w:sz w:val="26"/>
          <w:szCs w:val="26"/>
        </w:rPr>
        <w:t xml:space="preserve">Глава Новокривошеинского сельского поселения                                   А.О. </w:t>
      </w:r>
      <w:proofErr w:type="spellStart"/>
      <w:r>
        <w:rPr>
          <w:sz w:val="26"/>
          <w:szCs w:val="26"/>
        </w:rPr>
        <w:t>Саяпин</w:t>
      </w:r>
      <w:proofErr w:type="spellEnd"/>
    </w:p>
    <w:p w:rsidR="00C27ACF" w:rsidRDefault="00C27ACF" w:rsidP="00C27ACF">
      <w:pPr>
        <w:rPr>
          <w:sz w:val="26"/>
          <w:szCs w:val="26"/>
        </w:rPr>
      </w:pPr>
      <w:r>
        <w:rPr>
          <w:sz w:val="26"/>
          <w:szCs w:val="26"/>
        </w:rPr>
        <w:t>(Глава Администрации)</w:t>
      </w:r>
    </w:p>
    <w:p w:rsidR="00C27ACF" w:rsidRDefault="00C27ACF" w:rsidP="00C27ACF">
      <w:pPr>
        <w:rPr>
          <w:b/>
          <w:sz w:val="26"/>
          <w:szCs w:val="26"/>
        </w:rPr>
      </w:pPr>
    </w:p>
    <w:p w:rsidR="007D559A" w:rsidRDefault="007D559A" w:rsidP="007D559A">
      <w:pPr>
        <w:ind w:left="5103"/>
      </w:pPr>
      <w:r>
        <w:lastRenderedPageBreak/>
        <w:t>ПРИЛОЖЕНИЕ</w:t>
      </w:r>
    </w:p>
    <w:p w:rsidR="007D559A" w:rsidRDefault="007D559A" w:rsidP="007D559A">
      <w:pPr>
        <w:ind w:left="5103"/>
      </w:pPr>
    </w:p>
    <w:p w:rsidR="007D559A" w:rsidRDefault="00F1005F" w:rsidP="007D559A">
      <w:pPr>
        <w:ind w:left="5103"/>
      </w:pPr>
      <w:r>
        <w:t xml:space="preserve"> к постановлению</w:t>
      </w:r>
      <w:r w:rsidR="007D559A">
        <w:t xml:space="preserve"> </w:t>
      </w:r>
      <w:r>
        <w:t xml:space="preserve">Администрации </w:t>
      </w:r>
    </w:p>
    <w:p w:rsidR="00F1005F" w:rsidRDefault="00F1005F" w:rsidP="007D559A">
      <w:pPr>
        <w:ind w:left="5103"/>
      </w:pPr>
      <w:r>
        <w:t>Новокривошеинского</w:t>
      </w:r>
    </w:p>
    <w:p w:rsidR="00F1005F" w:rsidRDefault="00F1005F" w:rsidP="007D559A">
      <w:pPr>
        <w:ind w:left="5103"/>
      </w:pPr>
      <w:r>
        <w:t>сельского поселения</w:t>
      </w:r>
    </w:p>
    <w:p w:rsidR="00F1005F" w:rsidRDefault="00F1005F" w:rsidP="007D559A">
      <w:pPr>
        <w:ind w:left="5103"/>
      </w:pPr>
      <w:r>
        <w:t>от 07.11.2019 №</w:t>
      </w:r>
      <w:r w:rsidR="007078DD">
        <w:t xml:space="preserve"> 103</w:t>
      </w:r>
    </w:p>
    <w:p w:rsidR="00F1005F" w:rsidRDefault="00F1005F" w:rsidP="00F1005F"/>
    <w:p w:rsidR="00F1005F" w:rsidRDefault="00F1005F" w:rsidP="00F1005F">
      <w:pPr>
        <w:jc w:val="center"/>
      </w:pPr>
    </w:p>
    <w:p w:rsidR="00F1005F" w:rsidRDefault="00F1005F" w:rsidP="00F1005F">
      <w:pPr>
        <w:jc w:val="center"/>
        <w:rPr>
          <w:sz w:val="26"/>
          <w:szCs w:val="26"/>
        </w:rPr>
      </w:pPr>
      <w:r w:rsidRPr="00F1005F">
        <w:rPr>
          <w:sz w:val="26"/>
          <w:szCs w:val="26"/>
        </w:rPr>
        <w:t>Условия</w:t>
      </w:r>
      <w:r>
        <w:rPr>
          <w:sz w:val="26"/>
          <w:szCs w:val="26"/>
        </w:rPr>
        <w:t xml:space="preserve"> приватизации объекта муниципальной собственности</w:t>
      </w:r>
    </w:p>
    <w:p w:rsidR="00F1005F" w:rsidRDefault="00F1005F" w:rsidP="00F1005F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Новокривошеинское сельское поселение</w:t>
      </w:r>
    </w:p>
    <w:p w:rsidR="00F1005F" w:rsidRDefault="00F1005F" w:rsidP="00F1005F">
      <w:pPr>
        <w:rPr>
          <w:sz w:val="26"/>
          <w:szCs w:val="26"/>
        </w:rPr>
      </w:pPr>
    </w:p>
    <w:p w:rsidR="00F1005F" w:rsidRDefault="007D559A" w:rsidP="007D559A">
      <w:pPr>
        <w:pStyle w:val="a5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1005F">
        <w:rPr>
          <w:sz w:val="26"/>
          <w:szCs w:val="26"/>
        </w:rPr>
        <w:t>Лот № 1</w:t>
      </w:r>
    </w:p>
    <w:p w:rsidR="00FA4597" w:rsidRDefault="007078DD" w:rsidP="007D559A">
      <w:pPr>
        <w:ind w:firstLine="709"/>
        <w:jc w:val="both"/>
      </w:pPr>
      <w:r>
        <w:rPr>
          <w:sz w:val="26"/>
          <w:szCs w:val="26"/>
        </w:rPr>
        <w:t>1)</w:t>
      </w:r>
      <w:r w:rsidR="00FA4597" w:rsidRPr="007078DD">
        <w:rPr>
          <w:sz w:val="26"/>
          <w:szCs w:val="26"/>
        </w:rPr>
        <w:t xml:space="preserve"> Автобус на 13 мест ГАЗ-32213 (год изготовления – 2005, </w:t>
      </w:r>
      <w:r w:rsidR="00FA4597" w:rsidRPr="007078DD">
        <w:rPr>
          <w:sz w:val="26"/>
          <w:szCs w:val="26"/>
          <w:lang w:val="en-US"/>
        </w:rPr>
        <w:t>VIN</w:t>
      </w:r>
      <w:r w:rsidR="00FA4597" w:rsidRPr="007078DD">
        <w:rPr>
          <w:sz w:val="26"/>
          <w:szCs w:val="26"/>
        </w:rPr>
        <w:t xml:space="preserve"> – Х9632213050401534,  кузов – 32210050163899,  цвет кузова – белый, гос. номер – 0266ЕХ70, ПТС 52 КХ 636219 от 17.02.2005 г. выдано ООО «Автомобильный завод ГАЗ»). Техническое состояние неудовлетворительное. </w:t>
      </w:r>
    </w:p>
    <w:p w:rsidR="00F1005F" w:rsidRPr="007078DD" w:rsidRDefault="007078DD" w:rsidP="007D55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846AEA">
        <w:rPr>
          <w:sz w:val="26"/>
          <w:szCs w:val="26"/>
        </w:rPr>
        <w:t xml:space="preserve">Способ приватизации: открытый </w:t>
      </w:r>
      <w:bookmarkStart w:id="0" w:name="_GoBack"/>
      <w:bookmarkEnd w:id="0"/>
      <w:r w:rsidR="00FA4597" w:rsidRPr="007078DD">
        <w:rPr>
          <w:sz w:val="26"/>
          <w:szCs w:val="26"/>
        </w:rPr>
        <w:t xml:space="preserve">аукцион </w:t>
      </w:r>
      <w:r w:rsidR="00846AEA">
        <w:rPr>
          <w:sz w:val="26"/>
          <w:szCs w:val="26"/>
        </w:rPr>
        <w:t xml:space="preserve">в электронной форме </w:t>
      </w:r>
      <w:r w:rsidR="00FA4597" w:rsidRPr="007078DD">
        <w:rPr>
          <w:sz w:val="26"/>
          <w:szCs w:val="26"/>
        </w:rPr>
        <w:t>с подачей предложений о цене в открытой форме;</w:t>
      </w:r>
    </w:p>
    <w:p w:rsidR="00FA4597" w:rsidRPr="007078DD" w:rsidRDefault="007D559A" w:rsidP="007D559A">
      <w:pPr>
        <w:pStyle w:val="a5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FA4597" w:rsidRPr="007078DD">
        <w:rPr>
          <w:sz w:val="26"/>
          <w:szCs w:val="26"/>
        </w:rPr>
        <w:t>Начальная цена без учета НДС: 29000 (двадцать девять тысяч) руб. 00 копеек;</w:t>
      </w:r>
    </w:p>
    <w:p w:rsidR="00FA4597" w:rsidRPr="007078DD" w:rsidRDefault="007078DD" w:rsidP="007D55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="00FA4597" w:rsidRPr="007078DD">
        <w:rPr>
          <w:sz w:val="26"/>
          <w:szCs w:val="26"/>
        </w:rPr>
        <w:t xml:space="preserve"> Шаг аукциона: 1450 (одна тысяча четыреста пятьдесят) руб. 00 копеек;</w:t>
      </w:r>
    </w:p>
    <w:p w:rsidR="00FA4597" w:rsidRPr="007078DD" w:rsidRDefault="007078DD" w:rsidP="007D55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 w:rsidR="00FA4597" w:rsidRPr="007078DD">
        <w:rPr>
          <w:sz w:val="26"/>
          <w:szCs w:val="26"/>
        </w:rPr>
        <w:t xml:space="preserve"> Сумма задатка: 5800 (пять тысяч восемьсот) руб. 00 копеек.</w:t>
      </w:r>
    </w:p>
    <w:p w:rsidR="00FA4597" w:rsidRPr="007078DD" w:rsidRDefault="007078DD" w:rsidP="007D55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</w:t>
      </w:r>
      <w:r w:rsidR="00FA4597" w:rsidRPr="007078DD">
        <w:rPr>
          <w:sz w:val="26"/>
          <w:szCs w:val="26"/>
        </w:rPr>
        <w:t xml:space="preserve"> Сроки платежа: в течение месяца со дня заключения договора купли-продажи;</w:t>
      </w:r>
    </w:p>
    <w:p w:rsidR="00FA4597" w:rsidRPr="007078DD" w:rsidRDefault="007078DD" w:rsidP="007D55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</w:t>
      </w:r>
      <w:r w:rsidR="00FA4597" w:rsidRPr="007078DD">
        <w:rPr>
          <w:sz w:val="26"/>
          <w:szCs w:val="26"/>
        </w:rPr>
        <w:t xml:space="preserve"> Имущество не выставлялось на торги в форме аукциона в 2019 году.</w:t>
      </w:r>
    </w:p>
    <w:sectPr w:rsidR="00FA4597" w:rsidRPr="007078DD" w:rsidSect="007A2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0206B"/>
    <w:multiLevelType w:val="multilevel"/>
    <w:tmpl w:val="48264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EF27266"/>
    <w:multiLevelType w:val="hybridMultilevel"/>
    <w:tmpl w:val="5AF60CF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B6293"/>
    <w:multiLevelType w:val="multilevel"/>
    <w:tmpl w:val="D6900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6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ACF"/>
    <w:rsid w:val="003322B1"/>
    <w:rsid w:val="007078DD"/>
    <w:rsid w:val="00742EA7"/>
    <w:rsid w:val="007A2583"/>
    <w:rsid w:val="007D559A"/>
    <w:rsid w:val="00846AEA"/>
    <w:rsid w:val="00920662"/>
    <w:rsid w:val="00C27ACF"/>
    <w:rsid w:val="00F1005F"/>
    <w:rsid w:val="00FA4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A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A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10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A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A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100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2019-11-07T06:44:00Z</cp:lastPrinted>
  <dcterms:created xsi:type="dcterms:W3CDTF">2019-11-07T06:11:00Z</dcterms:created>
  <dcterms:modified xsi:type="dcterms:W3CDTF">2019-11-07T09:51:00Z</dcterms:modified>
</cp:coreProperties>
</file>