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6F0" w:rsidRDefault="007316F0" w:rsidP="007316F0">
      <w:pPr>
        <w:jc w:val="center"/>
        <w:rPr>
          <w:b/>
          <w:sz w:val="28"/>
          <w:szCs w:val="28"/>
        </w:rPr>
      </w:pPr>
    </w:p>
    <w:p w:rsidR="009B1895" w:rsidRDefault="009B1895" w:rsidP="009B1895">
      <w:pPr>
        <w:pStyle w:val="2"/>
        <w:ind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b w:val="0"/>
          <w:noProof/>
          <w:sz w:val="30"/>
          <w:szCs w:val="30"/>
        </w:rPr>
        <w:drawing>
          <wp:inline distT="0" distB="0" distL="0" distR="0">
            <wp:extent cx="638175" cy="107632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895" w:rsidRPr="00C25025" w:rsidRDefault="009B1895" w:rsidP="009B1895">
      <w:pPr>
        <w:pStyle w:val="2"/>
        <w:spacing w:before="0" w:after="480" w:line="240" w:lineRule="auto"/>
        <w:ind w:hanging="284"/>
        <w:jc w:val="center"/>
        <w:rPr>
          <w:rFonts w:ascii="Times New Roman" w:hAnsi="Times New Roman" w:cs="Times New Roman"/>
          <w:color w:val="auto"/>
        </w:rPr>
      </w:pPr>
      <w:r w:rsidRPr="00C25025">
        <w:rPr>
          <w:rFonts w:ascii="Times New Roman" w:hAnsi="Times New Roman" w:cs="Times New Roman"/>
          <w:color w:val="auto"/>
        </w:rPr>
        <w:t>АДМИНИСТРАЦИЯ НОВОКРИВОШЕИНСКОГО СЕЛЬСКОГО ПОСЕЛЕНИЯ</w:t>
      </w:r>
    </w:p>
    <w:p w:rsidR="009B1895" w:rsidRPr="00C25025" w:rsidRDefault="009B1895" w:rsidP="009B1895">
      <w:pPr>
        <w:spacing w:after="48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25025">
        <w:rPr>
          <w:rFonts w:ascii="Times New Roman" w:hAnsi="Times New Roman"/>
          <w:b/>
          <w:sz w:val="26"/>
          <w:szCs w:val="26"/>
        </w:rPr>
        <w:t>ПОСТАНОВЛЕНИЕ</w:t>
      </w:r>
    </w:p>
    <w:p w:rsidR="009B1895" w:rsidRPr="00C25025" w:rsidRDefault="009B1895" w:rsidP="009B1895">
      <w:pPr>
        <w:spacing w:after="48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463442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>.12.2019</w:t>
      </w:r>
      <w:r w:rsidR="00810B34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</w:t>
      </w:r>
      <w:r w:rsidRPr="00C25025">
        <w:rPr>
          <w:rFonts w:ascii="Times New Roman" w:hAnsi="Times New Roman"/>
          <w:sz w:val="26"/>
          <w:szCs w:val="26"/>
        </w:rPr>
        <w:t xml:space="preserve">№ </w:t>
      </w:r>
      <w:r w:rsidR="00463442">
        <w:rPr>
          <w:rFonts w:ascii="Times New Roman" w:hAnsi="Times New Roman"/>
          <w:sz w:val="26"/>
          <w:szCs w:val="26"/>
        </w:rPr>
        <w:t>135</w:t>
      </w:r>
    </w:p>
    <w:p w:rsidR="009B1895" w:rsidRPr="008A1F2A" w:rsidRDefault="009B1895" w:rsidP="008A1F2A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 w:rsidRPr="008A1F2A">
        <w:rPr>
          <w:rFonts w:ascii="Times New Roman" w:hAnsi="Times New Roman" w:cs="Times New Roman"/>
          <w:sz w:val="26"/>
          <w:szCs w:val="26"/>
        </w:rPr>
        <w:t>с. Новокривошеино</w:t>
      </w:r>
    </w:p>
    <w:p w:rsidR="009B1895" w:rsidRPr="008A1F2A" w:rsidRDefault="009B1895" w:rsidP="008A1F2A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 w:rsidRPr="008A1F2A">
        <w:rPr>
          <w:rFonts w:ascii="Times New Roman" w:hAnsi="Times New Roman" w:cs="Times New Roman"/>
          <w:sz w:val="26"/>
          <w:szCs w:val="26"/>
        </w:rPr>
        <w:t>Кривошеинского района</w:t>
      </w:r>
    </w:p>
    <w:p w:rsidR="007316F0" w:rsidRDefault="009B1895" w:rsidP="008A1F2A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 w:rsidRPr="008A1F2A">
        <w:rPr>
          <w:rFonts w:ascii="Times New Roman" w:hAnsi="Times New Roman" w:cs="Times New Roman"/>
          <w:sz w:val="26"/>
          <w:szCs w:val="26"/>
        </w:rPr>
        <w:t>Томской области</w:t>
      </w:r>
    </w:p>
    <w:p w:rsidR="008A1F2A" w:rsidRPr="008A1F2A" w:rsidRDefault="008A1F2A" w:rsidP="008A1F2A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8A1F2A" w:rsidRPr="009B1895" w:rsidRDefault="007316F0" w:rsidP="008A1F2A">
      <w:pPr>
        <w:pStyle w:val="a7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B1895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="008A1F2A">
        <w:rPr>
          <w:rFonts w:ascii="Times New Roman" w:hAnsi="Times New Roman" w:cs="Times New Roman"/>
          <w:sz w:val="26"/>
          <w:szCs w:val="26"/>
        </w:rPr>
        <w:t xml:space="preserve">прогноза социально – экономического развития </w:t>
      </w:r>
      <w:r w:rsidR="008A1F2A" w:rsidRPr="009B1895">
        <w:rPr>
          <w:rFonts w:ascii="Times New Roman" w:hAnsi="Times New Roman" w:cs="Times New Roman"/>
          <w:sz w:val="26"/>
          <w:szCs w:val="26"/>
        </w:rPr>
        <w:t>муниципального</w:t>
      </w:r>
      <w:r w:rsidR="00922F44">
        <w:rPr>
          <w:rFonts w:ascii="Times New Roman" w:hAnsi="Times New Roman" w:cs="Times New Roman"/>
          <w:sz w:val="26"/>
          <w:szCs w:val="26"/>
        </w:rPr>
        <w:t xml:space="preserve"> </w:t>
      </w:r>
      <w:r w:rsidR="008A1F2A" w:rsidRPr="009B1895">
        <w:rPr>
          <w:rFonts w:ascii="Times New Roman" w:hAnsi="Times New Roman" w:cs="Times New Roman"/>
          <w:sz w:val="26"/>
          <w:szCs w:val="26"/>
        </w:rPr>
        <w:t>образования</w:t>
      </w:r>
      <w:r w:rsidR="00922F44">
        <w:rPr>
          <w:rFonts w:ascii="Times New Roman" w:hAnsi="Times New Roman" w:cs="Times New Roman"/>
          <w:sz w:val="26"/>
          <w:szCs w:val="26"/>
        </w:rPr>
        <w:t xml:space="preserve"> </w:t>
      </w:r>
      <w:r w:rsidR="008A1F2A">
        <w:rPr>
          <w:rFonts w:ascii="Times New Roman" w:hAnsi="Times New Roman" w:cs="Times New Roman"/>
          <w:sz w:val="26"/>
          <w:szCs w:val="26"/>
        </w:rPr>
        <w:t>Новокривошеинское</w:t>
      </w:r>
      <w:r w:rsidR="00922F4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A1F2A">
        <w:rPr>
          <w:rFonts w:ascii="Times New Roman" w:hAnsi="Times New Roman" w:cs="Times New Roman"/>
          <w:sz w:val="26"/>
          <w:szCs w:val="26"/>
        </w:rPr>
        <w:t>сельское</w:t>
      </w:r>
      <w:proofErr w:type="gramEnd"/>
    </w:p>
    <w:p w:rsidR="007316F0" w:rsidRPr="009B1895" w:rsidRDefault="009B1895" w:rsidP="008A1F2A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поселение</w:t>
      </w:r>
      <w:r w:rsidR="008A1F2A">
        <w:rPr>
          <w:rFonts w:ascii="Times New Roman" w:hAnsi="Times New Roman" w:cs="Times New Roman"/>
          <w:sz w:val="26"/>
          <w:szCs w:val="26"/>
        </w:rPr>
        <w:t xml:space="preserve"> на 2020 год и на плановый период 2021 и 2022 годов</w:t>
      </w:r>
    </w:p>
    <w:p w:rsidR="009B1895" w:rsidRDefault="009B1895" w:rsidP="008A1F2A">
      <w:pPr>
        <w:pStyle w:val="ConsPlusNormal"/>
        <w:ind w:firstLine="0"/>
        <w:jc w:val="center"/>
        <w:rPr>
          <w:rFonts w:ascii="Times New Roman" w:eastAsiaTheme="minorEastAsia" w:hAnsi="Times New Roman" w:cs="Times New Roman"/>
          <w:sz w:val="26"/>
          <w:szCs w:val="26"/>
        </w:rPr>
      </w:pPr>
    </w:p>
    <w:p w:rsidR="007316F0" w:rsidRPr="00F17AC9" w:rsidRDefault="008A1F2A" w:rsidP="009B189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со статьей 173</w:t>
      </w:r>
      <w:r w:rsidR="007316F0" w:rsidRPr="00F17AC9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</w:t>
      </w:r>
      <w:r w:rsidR="009B1895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Положения о бюджетном процессе муниципального образования Новокривошеинское сельское поселение, утвержденного Решением Совета Новокривошеинского сельского поселения  о</w:t>
      </w:r>
      <w:r w:rsidR="0008088B">
        <w:rPr>
          <w:rFonts w:ascii="Times New Roman" w:hAnsi="Times New Roman" w:cs="Times New Roman"/>
          <w:sz w:val="26"/>
          <w:szCs w:val="26"/>
        </w:rPr>
        <w:t>т 17.03.2014 № 91</w:t>
      </w:r>
      <w:r w:rsidR="00463442">
        <w:rPr>
          <w:rFonts w:ascii="Times New Roman" w:hAnsi="Times New Roman" w:cs="Times New Roman"/>
          <w:sz w:val="26"/>
          <w:szCs w:val="26"/>
        </w:rPr>
        <w:t xml:space="preserve">, Постановлением Администрации Новокривошеинского сельского поселения  от 20.04.2009 № 22 «Об утверждении </w:t>
      </w:r>
      <w:proofErr w:type="gramStart"/>
      <w:r w:rsidR="00463442">
        <w:rPr>
          <w:rFonts w:ascii="Times New Roman" w:hAnsi="Times New Roman" w:cs="Times New Roman"/>
          <w:sz w:val="26"/>
          <w:szCs w:val="26"/>
        </w:rPr>
        <w:t>Порядка разработки показателей прогноза социально-экономического развития муниципального образования</w:t>
      </w:r>
      <w:proofErr w:type="gramEnd"/>
      <w:r w:rsidR="00922F44">
        <w:rPr>
          <w:rFonts w:ascii="Times New Roman" w:hAnsi="Times New Roman" w:cs="Times New Roman"/>
          <w:sz w:val="26"/>
          <w:szCs w:val="26"/>
        </w:rPr>
        <w:t xml:space="preserve"> </w:t>
      </w:r>
      <w:r w:rsidR="00463442">
        <w:rPr>
          <w:rFonts w:ascii="Times New Roman" w:hAnsi="Times New Roman" w:cs="Times New Roman"/>
          <w:sz w:val="26"/>
          <w:szCs w:val="26"/>
        </w:rPr>
        <w:t>Новокривошеинское сельское поселение»</w:t>
      </w:r>
    </w:p>
    <w:p w:rsidR="007316F0" w:rsidRPr="00F17AC9" w:rsidRDefault="007316F0" w:rsidP="009B189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7AC9">
        <w:rPr>
          <w:rFonts w:ascii="Times New Roman" w:hAnsi="Times New Roman" w:cs="Times New Roman"/>
          <w:caps/>
          <w:sz w:val="26"/>
          <w:szCs w:val="26"/>
        </w:rPr>
        <w:t>Постановляю:</w:t>
      </w:r>
    </w:p>
    <w:p w:rsidR="007316F0" w:rsidRPr="00F17AC9" w:rsidRDefault="007316F0" w:rsidP="009B189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7AC9">
        <w:rPr>
          <w:rFonts w:ascii="Times New Roman" w:hAnsi="Times New Roman" w:cs="Times New Roman"/>
          <w:sz w:val="26"/>
          <w:szCs w:val="26"/>
        </w:rPr>
        <w:t>1.</w:t>
      </w:r>
      <w:r w:rsidR="00732E2D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EC09EC">
        <w:rPr>
          <w:rFonts w:ascii="Times New Roman" w:hAnsi="Times New Roman" w:cs="Times New Roman"/>
          <w:sz w:val="26"/>
          <w:szCs w:val="26"/>
        </w:rPr>
        <w:t>Прогноз социально – экономического развития</w:t>
      </w:r>
      <w:r w:rsidR="00922F44">
        <w:rPr>
          <w:rFonts w:ascii="Times New Roman" w:hAnsi="Times New Roman" w:cs="Times New Roman"/>
          <w:sz w:val="26"/>
          <w:szCs w:val="26"/>
        </w:rPr>
        <w:t xml:space="preserve"> </w:t>
      </w:r>
      <w:r w:rsidR="00463442">
        <w:rPr>
          <w:rFonts w:ascii="Times New Roman" w:hAnsi="Times New Roman" w:cs="Times New Roman"/>
          <w:sz w:val="26"/>
          <w:szCs w:val="26"/>
        </w:rPr>
        <w:t>муниципального образования Новокривошеинское сельское поселение на 2020 год и на плановый период 2021 и 2022 годов</w:t>
      </w:r>
      <w:proofErr w:type="gramStart"/>
      <w:r w:rsidR="00463442">
        <w:rPr>
          <w:rFonts w:ascii="Times New Roman" w:hAnsi="Times New Roman" w:cs="Times New Roman"/>
          <w:sz w:val="26"/>
          <w:szCs w:val="26"/>
        </w:rPr>
        <w:t>.</w:t>
      </w:r>
      <w:r w:rsidR="00732E2D">
        <w:rPr>
          <w:rFonts w:ascii="Times New Roman" w:hAnsi="Times New Roman" w:cs="Times New Roman"/>
          <w:sz w:val="26"/>
          <w:szCs w:val="26"/>
        </w:rPr>
        <w:t xml:space="preserve">, </w:t>
      </w:r>
      <w:proofErr w:type="gramEnd"/>
      <w:r w:rsidR="00732E2D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7316F0" w:rsidRPr="00F17AC9" w:rsidRDefault="00922F44" w:rsidP="007316F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316F0" w:rsidRPr="00F17AC9">
        <w:rPr>
          <w:rFonts w:ascii="Times New Roman" w:hAnsi="Times New Roman" w:cs="Times New Roman"/>
          <w:sz w:val="26"/>
          <w:szCs w:val="26"/>
        </w:rPr>
        <w:t>2.Настоящее постановление вступает в силу с 1 января 2020 года.</w:t>
      </w:r>
    </w:p>
    <w:p w:rsidR="007316F0" w:rsidRPr="00F17AC9" w:rsidRDefault="0008088B" w:rsidP="0008088B">
      <w:pPr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922F4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3</w:t>
      </w:r>
      <w:r w:rsidR="007316F0" w:rsidRPr="0008088B">
        <w:rPr>
          <w:rFonts w:ascii="Times New Roman" w:hAnsi="Times New Roman" w:cs="Times New Roman"/>
          <w:sz w:val="26"/>
          <w:szCs w:val="26"/>
        </w:rPr>
        <w:t>.</w:t>
      </w:r>
      <w:proofErr w:type="gramStart"/>
      <w:r w:rsidR="007316F0" w:rsidRPr="0008088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7316F0" w:rsidRPr="0008088B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</w:t>
      </w:r>
      <w:r w:rsidR="009B1895" w:rsidRPr="0008088B">
        <w:rPr>
          <w:rFonts w:ascii="Times New Roman" w:hAnsi="Times New Roman" w:cs="Times New Roman"/>
          <w:sz w:val="26"/>
          <w:szCs w:val="26"/>
        </w:rPr>
        <w:t>ия оставляю</w:t>
      </w:r>
      <w:r>
        <w:rPr>
          <w:rFonts w:ascii="Times New Roman" w:hAnsi="Times New Roman" w:cs="Times New Roman"/>
          <w:sz w:val="26"/>
          <w:szCs w:val="26"/>
        </w:rPr>
        <w:t xml:space="preserve"> за собой.</w:t>
      </w:r>
    </w:p>
    <w:p w:rsidR="007316F0" w:rsidRPr="00F17AC9" w:rsidRDefault="007316F0" w:rsidP="007316F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316F0" w:rsidRPr="00F17AC9" w:rsidRDefault="007316F0" w:rsidP="007316F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316F0" w:rsidRDefault="007316F0" w:rsidP="007316F0">
      <w:pPr>
        <w:pStyle w:val="a3"/>
        <w:rPr>
          <w:sz w:val="26"/>
          <w:szCs w:val="26"/>
        </w:rPr>
      </w:pPr>
      <w:r w:rsidRPr="00F17AC9">
        <w:rPr>
          <w:sz w:val="26"/>
          <w:szCs w:val="26"/>
        </w:rPr>
        <w:t>Глав</w:t>
      </w:r>
      <w:r w:rsidR="009B1895">
        <w:rPr>
          <w:sz w:val="26"/>
          <w:szCs w:val="26"/>
        </w:rPr>
        <w:t>а Новок</w:t>
      </w:r>
      <w:r w:rsidRPr="00F17AC9">
        <w:rPr>
          <w:sz w:val="26"/>
          <w:szCs w:val="26"/>
        </w:rPr>
        <w:t>ривошеинского</w:t>
      </w:r>
      <w:r w:rsidR="00922F44">
        <w:rPr>
          <w:sz w:val="26"/>
          <w:szCs w:val="26"/>
        </w:rPr>
        <w:t xml:space="preserve"> </w:t>
      </w:r>
      <w:r w:rsidR="009B1895">
        <w:rPr>
          <w:sz w:val="26"/>
          <w:szCs w:val="26"/>
        </w:rPr>
        <w:t>сельского поселения</w:t>
      </w:r>
    </w:p>
    <w:p w:rsidR="009B1895" w:rsidRPr="009B1895" w:rsidRDefault="009B1895" w:rsidP="009B1895">
      <w:pPr>
        <w:rPr>
          <w:rFonts w:ascii="Times New Roman" w:hAnsi="Times New Roman" w:cs="Times New Roman"/>
          <w:sz w:val="26"/>
          <w:szCs w:val="26"/>
        </w:rPr>
      </w:pPr>
      <w:r w:rsidRPr="009B1895">
        <w:rPr>
          <w:rFonts w:ascii="Times New Roman" w:hAnsi="Times New Roman" w:cs="Times New Roman"/>
          <w:sz w:val="26"/>
          <w:szCs w:val="26"/>
        </w:rPr>
        <w:t>(Глава Администрации)</w:t>
      </w:r>
      <w:r w:rsidR="00922F4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А.О.Саяпин</w:t>
      </w:r>
      <w:proofErr w:type="spellEnd"/>
    </w:p>
    <w:p w:rsidR="007316F0" w:rsidRPr="00F17AC9" w:rsidRDefault="007316F0" w:rsidP="007316F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316F0" w:rsidRPr="00F17AC9" w:rsidRDefault="007316F0" w:rsidP="007316F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A6261" w:rsidRDefault="008A6261" w:rsidP="007316F0">
      <w:pPr>
        <w:tabs>
          <w:tab w:val="left" w:pos="595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333F0C" w:rsidRPr="00B1440B" w:rsidRDefault="00333F0C" w:rsidP="00B1440B">
      <w:pPr>
        <w:pStyle w:val="a7"/>
        <w:rPr>
          <w:rFonts w:ascii="Times New Roman" w:hAnsi="Times New Roman" w:cs="Times New Roman"/>
          <w:sz w:val="26"/>
          <w:szCs w:val="26"/>
        </w:rPr>
      </w:pPr>
      <w:r w:rsidRPr="00B1440B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333F0C" w:rsidRPr="00B1440B" w:rsidRDefault="00333F0C" w:rsidP="00B1440B">
      <w:pPr>
        <w:pStyle w:val="a7"/>
        <w:ind w:firstLine="4536"/>
        <w:rPr>
          <w:rFonts w:ascii="Times New Roman" w:hAnsi="Times New Roman" w:cs="Times New Roman"/>
          <w:sz w:val="26"/>
          <w:szCs w:val="26"/>
        </w:rPr>
      </w:pPr>
      <w:r w:rsidRPr="00B1440B">
        <w:rPr>
          <w:rFonts w:ascii="Times New Roman" w:hAnsi="Times New Roman" w:cs="Times New Roman"/>
          <w:sz w:val="26"/>
          <w:szCs w:val="26"/>
        </w:rPr>
        <w:br/>
        <w:t xml:space="preserve">                                                                      к Перечню документов и материалов, </w:t>
      </w:r>
    </w:p>
    <w:p w:rsidR="00333F0C" w:rsidRPr="00B1440B" w:rsidRDefault="00333F0C" w:rsidP="00B1440B">
      <w:pPr>
        <w:pStyle w:val="a7"/>
        <w:ind w:firstLine="4536"/>
        <w:rPr>
          <w:rFonts w:ascii="Times New Roman" w:hAnsi="Times New Roman" w:cs="Times New Roman"/>
          <w:sz w:val="26"/>
          <w:szCs w:val="26"/>
        </w:rPr>
      </w:pPr>
      <w:proofErr w:type="gramStart"/>
      <w:r w:rsidRPr="00B1440B">
        <w:rPr>
          <w:rFonts w:ascii="Times New Roman" w:hAnsi="Times New Roman" w:cs="Times New Roman"/>
          <w:sz w:val="26"/>
          <w:szCs w:val="26"/>
        </w:rPr>
        <w:t>необходимых</w:t>
      </w:r>
      <w:proofErr w:type="gramEnd"/>
      <w:r w:rsidRPr="00B1440B">
        <w:rPr>
          <w:rFonts w:ascii="Times New Roman" w:hAnsi="Times New Roman" w:cs="Times New Roman"/>
          <w:sz w:val="26"/>
          <w:szCs w:val="26"/>
        </w:rPr>
        <w:t xml:space="preserve"> для подготовки заключения </w:t>
      </w:r>
    </w:p>
    <w:p w:rsidR="00333F0C" w:rsidRPr="00B1440B" w:rsidRDefault="00333F0C" w:rsidP="00B1440B">
      <w:pPr>
        <w:pStyle w:val="a7"/>
        <w:ind w:firstLine="4536"/>
        <w:rPr>
          <w:rFonts w:ascii="Times New Roman" w:hAnsi="Times New Roman" w:cs="Times New Roman"/>
          <w:sz w:val="26"/>
          <w:szCs w:val="26"/>
        </w:rPr>
      </w:pPr>
      <w:r w:rsidRPr="00B1440B">
        <w:rPr>
          <w:rFonts w:ascii="Times New Roman" w:hAnsi="Times New Roman" w:cs="Times New Roman"/>
          <w:sz w:val="26"/>
          <w:szCs w:val="26"/>
        </w:rPr>
        <w:t xml:space="preserve">о соответствии требования бюджетного        </w:t>
      </w:r>
    </w:p>
    <w:p w:rsidR="00333F0C" w:rsidRPr="00B1440B" w:rsidRDefault="00333F0C" w:rsidP="00B1440B">
      <w:pPr>
        <w:pStyle w:val="a7"/>
        <w:ind w:firstLine="4536"/>
        <w:rPr>
          <w:rFonts w:ascii="Times New Roman" w:hAnsi="Times New Roman" w:cs="Times New Roman"/>
          <w:sz w:val="26"/>
          <w:szCs w:val="26"/>
        </w:rPr>
      </w:pPr>
      <w:r w:rsidRPr="00B1440B">
        <w:rPr>
          <w:rFonts w:ascii="Times New Roman" w:hAnsi="Times New Roman" w:cs="Times New Roman"/>
          <w:sz w:val="26"/>
          <w:szCs w:val="26"/>
        </w:rPr>
        <w:t xml:space="preserve">законодательства Российской Федерации  </w:t>
      </w:r>
    </w:p>
    <w:p w:rsidR="00333F0C" w:rsidRPr="00B1440B" w:rsidRDefault="00333F0C" w:rsidP="00B1440B">
      <w:pPr>
        <w:pStyle w:val="a7"/>
        <w:ind w:firstLine="4536"/>
        <w:rPr>
          <w:rFonts w:ascii="Times New Roman" w:hAnsi="Times New Roman" w:cs="Times New Roman"/>
          <w:sz w:val="26"/>
          <w:szCs w:val="26"/>
        </w:rPr>
      </w:pPr>
      <w:proofErr w:type="gramStart"/>
      <w:r w:rsidRPr="00B1440B">
        <w:rPr>
          <w:rFonts w:ascii="Times New Roman" w:hAnsi="Times New Roman" w:cs="Times New Roman"/>
          <w:sz w:val="26"/>
          <w:szCs w:val="26"/>
        </w:rPr>
        <w:t>внесенного</w:t>
      </w:r>
      <w:proofErr w:type="gramEnd"/>
      <w:r w:rsidRPr="00B1440B">
        <w:rPr>
          <w:rFonts w:ascii="Times New Roman" w:hAnsi="Times New Roman" w:cs="Times New Roman"/>
          <w:sz w:val="26"/>
          <w:szCs w:val="26"/>
        </w:rPr>
        <w:t xml:space="preserve"> в представительный орган       </w:t>
      </w:r>
    </w:p>
    <w:p w:rsidR="00333F0C" w:rsidRPr="00B1440B" w:rsidRDefault="00333F0C" w:rsidP="00B1440B">
      <w:pPr>
        <w:pStyle w:val="a7"/>
        <w:ind w:firstLine="4536"/>
        <w:rPr>
          <w:rFonts w:ascii="Times New Roman" w:hAnsi="Times New Roman" w:cs="Times New Roman"/>
          <w:sz w:val="26"/>
          <w:szCs w:val="26"/>
        </w:rPr>
      </w:pPr>
      <w:r w:rsidRPr="00B1440B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проекта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33F0C" w:rsidRPr="00B1440B" w:rsidRDefault="00333F0C" w:rsidP="00B1440B">
      <w:pPr>
        <w:pStyle w:val="a7"/>
        <w:ind w:firstLine="4536"/>
        <w:rPr>
          <w:rFonts w:ascii="Times New Roman" w:hAnsi="Times New Roman" w:cs="Times New Roman"/>
          <w:sz w:val="26"/>
          <w:szCs w:val="26"/>
        </w:rPr>
      </w:pPr>
      <w:r w:rsidRPr="00B1440B">
        <w:rPr>
          <w:rFonts w:ascii="Times New Roman" w:hAnsi="Times New Roman" w:cs="Times New Roman"/>
          <w:sz w:val="26"/>
          <w:szCs w:val="26"/>
        </w:rPr>
        <w:t xml:space="preserve"> бюджета на 2020 год и </w:t>
      </w:r>
      <w:proofErr w:type="gramStart"/>
      <w:r w:rsidRPr="00B1440B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B1440B">
        <w:rPr>
          <w:rFonts w:ascii="Times New Roman" w:hAnsi="Times New Roman" w:cs="Times New Roman"/>
          <w:sz w:val="26"/>
          <w:szCs w:val="26"/>
        </w:rPr>
        <w:t xml:space="preserve"> плановый </w:t>
      </w:r>
    </w:p>
    <w:p w:rsidR="00333F0C" w:rsidRPr="00B1440B" w:rsidRDefault="00333F0C" w:rsidP="00B1440B">
      <w:pPr>
        <w:pStyle w:val="a7"/>
        <w:ind w:firstLine="4536"/>
        <w:rPr>
          <w:rFonts w:ascii="Times New Roman" w:hAnsi="Times New Roman" w:cs="Times New Roman"/>
          <w:sz w:val="26"/>
          <w:szCs w:val="26"/>
        </w:rPr>
      </w:pPr>
      <w:r w:rsidRPr="00B1440B">
        <w:rPr>
          <w:rFonts w:ascii="Times New Roman" w:hAnsi="Times New Roman" w:cs="Times New Roman"/>
          <w:sz w:val="26"/>
          <w:szCs w:val="26"/>
        </w:rPr>
        <w:t xml:space="preserve">период 2021 и 2022 годов                                                                                                                                                                                                             </w:t>
      </w:r>
    </w:p>
    <w:p w:rsidR="00333F0C" w:rsidRPr="00B1440B" w:rsidRDefault="00333F0C" w:rsidP="00B1440B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440B">
        <w:rPr>
          <w:rFonts w:ascii="Times New Roman" w:hAnsi="Times New Roman" w:cs="Times New Roman"/>
          <w:b/>
          <w:sz w:val="26"/>
          <w:szCs w:val="26"/>
        </w:rPr>
        <w:t>Прогноз социально-экономического развития</w:t>
      </w:r>
    </w:p>
    <w:p w:rsidR="00333F0C" w:rsidRPr="00B1440B" w:rsidRDefault="00333F0C" w:rsidP="00B1440B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440B">
        <w:rPr>
          <w:rFonts w:ascii="Times New Roman" w:hAnsi="Times New Roman" w:cs="Times New Roman"/>
          <w:b/>
          <w:sz w:val="26"/>
          <w:szCs w:val="26"/>
        </w:rPr>
        <w:t>Новокривошеинского сельского поселения</w:t>
      </w:r>
    </w:p>
    <w:p w:rsidR="00333F0C" w:rsidRPr="00B1440B" w:rsidRDefault="00333F0C" w:rsidP="009A03CE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 w:rsidRPr="00B1440B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B1440B">
        <w:rPr>
          <w:rFonts w:ascii="Times New Roman" w:hAnsi="Times New Roman" w:cs="Times New Roman"/>
          <w:sz w:val="26"/>
          <w:szCs w:val="26"/>
        </w:rPr>
        <w:t>Утвержден</w:t>
      </w:r>
      <w:proofErr w:type="gramStart"/>
      <w:r w:rsidRPr="00B1440B">
        <w:rPr>
          <w:rFonts w:ascii="Times New Roman" w:hAnsi="Times New Roman" w:cs="Times New Roman"/>
          <w:sz w:val="26"/>
          <w:szCs w:val="26"/>
        </w:rPr>
        <w:t>:П</w:t>
      </w:r>
      <w:proofErr w:type="gramEnd"/>
      <w:r w:rsidRPr="00B1440B">
        <w:rPr>
          <w:rFonts w:ascii="Times New Roman" w:hAnsi="Times New Roman" w:cs="Times New Roman"/>
          <w:sz w:val="26"/>
          <w:szCs w:val="26"/>
        </w:rPr>
        <w:t>остановлением</w:t>
      </w:r>
      <w:proofErr w:type="spellEnd"/>
      <w:r w:rsidRPr="00B1440B">
        <w:rPr>
          <w:rFonts w:ascii="Times New Roman" w:hAnsi="Times New Roman" w:cs="Times New Roman"/>
          <w:sz w:val="26"/>
          <w:szCs w:val="26"/>
        </w:rPr>
        <w:t xml:space="preserve"> Администрации Новокривошеинского сельского поселения от 19.12.2019 № 135)</w:t>
      </w: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6"/>
        <w:gridCol w:w="2323"/>
        <w:gridCol w:w="1001"/>
        <w:gridCol w:w="1189"/>
        <w:gridCol w:w="1192"/>
        <w:gridCol w:w="1195"/>
        <w:gridCol w:w="1195"/>
        <w:gridCol w:w="1195"/>
      </w:tblGrid>
      <w:tr w:rsidR="00333F0C" w:rsidRPr="00B1440B" w:rsidTr="00B1440B">
        <w:tc>
          <w:tcPr>
            <w:tcW w:w="9936" w:type="dxa"/>
            <w:gridSpan w:val="8"/>
          </w:tcPr>
          <w:p w:rsidR="00333F0C" w:rsidRPr="00B1440B" w:rsidRDefault="00333F0C" w:rsidP="00B1440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1. Общие показатели</w:t>
            </w:r>
          </w:p>
        </w:tc>
      </w:tr>
      <w:tr w:rsidR="00333F0C" w:rsidRPr="00B1440B" w:rsidTr="00B1440B">
        <w:tc>
          <w:tcPr>
            <w:tcW w:w="64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340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Показатель</w:t>
            </w:r>
          </w:p>
        </w:tc>
        <w:tc>
          <w:tcPr>
            <w:tcW w:w="965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ед</w:t>
            </w:r>
            <w:proofErr w:type="gramStart"/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.и</w:t>
            </w:r>
            <w:proofErr w:type="gramEnd"/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зм</w:t>
            </w:r>
            <w:proofErr w:type="spellEnd"/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96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2018  -факт</w:t>
            </w:r>
          </w:p>
        </w:tc>
        <w:tc>
          <w:tcPr>
            <w:tcW w:w="1196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2019 - оценка</w:t>
            </w:r>
          </w:p>
        </w:tc>
        <w:tc>
          <w:tcPr>
            <w:tcW w:w="1197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2020 -прогноз</w:t>
            </w:r>
          </w:p>
        </w:tc>
        <w:tc>
          <w:tcPr>
            <w:tcW w:w="1197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2021 -прогноз</w:t>
            </w:r>
          </w:p>
        </w:tc>
        <w:tc>
          <w:tcPr>
            <w:tcW w:w="1197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2022-прогноз</w:t>
            </w:r>
          </w:p>
        </w:tc>
      </w:tr>
      <w:tr w:rsidR="00333F0C" w:rsidRPr="00B1440B" w:rsidTr="00B1440B">
        <w:tc>
          <w:tcPr>
            <w:tcW w:w="64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40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Число сельских населенных пунктов</w:t>
            </w:r>
          </w:p>
        </w:tc>
        <w:tc>
          <w:tcPr>
            <w:tcW w:w="965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пункт</w:t>
            </w:r>
          </w:p>
        </w:tc>
        <w:tc>
          <w:tcPr>
            <w:tcW w:w="1196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96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97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97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97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33F0C" w:rsidRPr="00B1440B" w:rsidTr="00B1440B">
        <w:tc>
          <w:tcPr>
            <w:tcW w:w="64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40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Территория поселения</w:t>
            </w:r>
          </w:p>
        </w:tc>
        <w:tc>
          <w:tcPr>
            <w:tcW w:w="965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</w:p>
        </w:tc>
        <w:tc>
          <w:tcPr>
            <w:tcW w:w="1196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66090</w:t>
            </w:r>
          </w:p>
        </w:tc>
        <w:tc>
          <w:tcPr>
            <w:tcW w:w="1196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66090</w:t>
            </w:r>
          </w:p>
        </w:tc>
        <w:tc>
          <w:tcPr>
            <w:tcW w:w="1197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66090</w:t>
            </w:r>
          </w:p>
        </w:tc>
        <w:tc>
          <w:tcPr>
            <w:tcW w:w="1197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66090</w:t>
            </w:r>
          </w:p>
        </w:tc>
        <w:tc>
          <w:tcPr>
            <w:tcW w:w="1197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66090</w:t>
            </w:r>
          </w:p>
        </w:tc>
      </w:tr>
    </w:tbl>
    <w:p w:rsidR="00333F0C" w:rsidRPr="00B1440B" w:rsidRDefault="00333F0C" w:rsidP="00B1440B">
      <w:pPr>
        <w:pStyle w:val="a7"/>
        <w:rPr>
          <w:rFonts w:ascii="Times New Roman" w:hAnsi="Times New Roman" w:cs="Times New Roman"/>
          <w:sz w:val="26"/>
          <w:szCs w:val="26"/>
        </w:rPr>
      </w:pP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"/>
        <w:gridCol w:w="2035"/>
        <w:gridCol w:w="1001"/>
        <w:gridCol w:w="1386"/>
        <w:gridCol w:w="1386"/>
        <w:gridCol w:w="1242"/>
        <w:gridCol w:w="1140"/>
        <w:gridCol w:w="1140"/>
      </w:tblGrid>
      <w:tr w:rsidR="00333F0C" w:rsidRPr="00B1440B" w:rsidTr="00B1440B">
        <w:tc>
          <w:tcPr>
            <w:tcW w:w="9936" w:type="dxa"/>
            <w:gridSpan w:val="8"/>
          </w:tcPr>
          <w:p w:rsidR="00333F0C" w:rsidRPr="00B1440B" w:rsidRDefault="00333F0C" w:rsidP="00B1440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2. Демографические показатели</w:t>
            </w:r>
          </w:p>
        </w:tc>
      </w:tr>
      <w:tr w:rsidR="00333F0C" w:rsidRPr="00B1440B" w:rsidTr="00B1440B">
        <w:tc>
          <w:tcPr>
            <w:tcW w:w="621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156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Показатель</w:t>
            </w:r>
          </w:p>
        </w:tc>
        <w:tc>
          <w:tcPr>
            <w:tcW w:w="959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ед</w:t>
            </w:r>
            <w:proofErr w:type="gramStart"/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.и</w:t>
            </w:r>
            <w:proofErr w:type="gramEnd"/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зм</w:t>
            </w:r>
            <w:proofErr w:type="spellEnd"/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96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На 01.01.2018  -факт</w:t>
            </w:r>
          </w:p>
        </w:tc>
        <w:tc>
          <w:tcPr>
            <w:tcW w:w="1296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На 01.01.2019 - оценка</w:t>
            </w:r>
          </w:p>
        </w:tc>
        <w:tc>
          <w:tcPr>
            <w:tcW w:w="1296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2020 -прогноз</w:t>
            </w:r>
          </w:p>
        </w:tc>
        <w:tc>
          <w:tcPr>
            <w:tcW w:w="1156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2021 -прогноз</w:t>
            </w:r>
          </w:p>
        </w:tc>
        <w:tc>
          <w:tcPr>
            <w:tcW w:w="1156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2022 -прогноз</w:t>
            </w:r>
          </w:p>
        </w:tc>
      </w:tr>
      <w:tr w:rsidR="00333F0C" w:rsidRPr="00B1440B" w:rsidTr="00B1440B">
        <w:tc>
          <w:tcPr>
            <w:tcW w:w="621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56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Численность населения, всего</w:t>
            </w:r>
          </w:p>
        </w:tc>
        <w:tc>
          <w:tcPr>
            <w:tcW w:w="959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296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926</w:t>
            </w:r>
          </w:p>
        </w:tc>
        <w:tc>
          <w:tcPr>
            <w:tcW w:w="1296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898</w:t>
            </w:r>
          </w:p>
        </w:tc>
        <w:tc>
          <w:tcPr>
            <w:tcW w:w="1296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898</w:t>
            </w:r>
          </w:p>
        </w:tc>
        <w:tc>
          <w:tcPr>
            <w:tcW w:w="1156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898</w:t>
            </w:r>
          </w:p>
        </w:tc>
        <w:tc>
          <w:tcPr>
            <w:tcW w:w="1156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898</w:t>
            </w:r>
          </w:p>
        </w:tc>
      </w:tr>
      <w:tr w:rsidR="00333F0C" w:rsidRPr="00B1440B" w:rsidTr="00B1440B">
        <w:tc>
          <w:tcPr>
            <w:tcW w:w="621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56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Родилось</w:t>
            </w:r>
          </w:p>
        </w:tc>
        <w:tc>
          <w:tcPr>
            <w:tcW w:w="959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296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296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296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156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156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333F0C" w:rsidRPr="00B1440B" w:rsidTr="00B1440B">
        <w:tc>
          <w:tcPr>
            <w:tcW w:w="621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56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Умерло</w:t>
            </w:r>
          </w:p>
        </w:tc>
        <w:tc>
          <w:tcPr>
            <w:tcW w:w="959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296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296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296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56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56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333F0C" w:rsidRPr="00B1440B" w:rsidTr="00B1440B">
        <w:tc>
          <w:tcPr>
            <w:tcW w:w="621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156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Численность  работающего населения</w:t>
            </w:r>
          </w:p>
        </w:tc>
        <w:tc>
          <w:tcPr>
            <w:tcW w:w="959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296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394</w:t>
            </w:r>
          </w:p>
        </w:tc>
        <w:tc>
          <w:tcPr>
            <w:tcW w:w="1296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390</w:t>
            </w:r>
          </w:p>
        </w:tc>
        <w:tc>
          <w:tcPr>
            <w:tcW w:w="1296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390</w:t>
            </w:r>
          </w:p>
        </w:tc>
        <w:tc>
          <w:tcPr>
            <w:tcW w:w="1156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390</w:t>
            </w:r>
          </w:p>
        </w:tc>
        <w:tc>
          <w:tcPr>
            <w:tcW w:w="1156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390</w:t>
            </w:r>
          </w:p>
        </w:tc>
      </w:tr>
    </w:tbl>
    <w:p w:rsidR="00333F0C" w:rsidRPr="00B1440B" w:rsidRDefault="00333F0C" w:rsidP="00B1440B">
      <w:pPr>
        <w:pStyle w:val="a7"/>
        <w:rPr>
          <w:rFonts w:ascii="Times New Roman" w:hAnsi="Times New Roman" w:cs="Times New Roman"/>
          <w:sz w:val="26"/>
          <w:szCs w:val="26"/>
        </w:rPr>
      </w:pP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3"/>
        <w:gridCol w:w="2505"/>
        <w:gridCol w:w="1001"/>
        <w:gridCol w:w="1131"/>
        <w:gridCol w:w="1200"/>
        <w:gridCol w:w="1232"/>
        <w:gridCol w:w="1132"/>
        <w:gridCol w:w="1132"/>
      </w:tblGrid>
      <w:tr w:rsidR="00333F0C" w:rsidRPr="00B1440B" w:rsidTr="00B1440B">
        <w:tc>
          <w:tcPr>
            <w:tcW w:w="9936" w:type="dxa"/>
            <w:gridSpan w:val="8"/>
          </w:tcPr>
          <w:p w:rsidR="00333F0C" w:rsidRPr="00B1440B" w:rsidRDefault="00333F0C" w:rsidP="00B1440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3. Рынок труда</w:t>
            </w:r>
          </w:p>
        </w:tc>
      </w:tr>
      <w:tr w:rsidR="00333F0C" w:rsidRPr="00B1440B" w:rsidTr="00B1440B">
        <w:tc>
          <w:tcPr>
            <w:tcW w:w="612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329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Показатель</w:t>
            </w:r>
          </w:p>
        </w:tc>
        <w:tc>
          <w:tcPr>
            <w:tcW w:w="957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ед</w:t>
            </w:r>
            <w:proofErr w:type="gramStart"/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.и</w:t>
            </w:r>
            <w:proofErr w:type="gramEnd"/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зм</w:t>
            </w:r>
            <w:proofErr w:type="spellEnd"/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31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2018  -факт</w:t>
            </w:r>
          </w:p>
        </w:tc>
        <w:tc>
          <w:tcPr>
            <w:tcW w:w="1256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2019 - оценка</w:t>
            </w:r>
          </w:p>
        </w:tc>
        <w:tc>
          <w:tcPr>
            <w:tcW w:w="1267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2020 -прогноз</w:t>
            </w:r>
          </w:p>
        </w:tc>
        <w:tc>
          <w:tcPr>
            <w:tcW w:w="1142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2021 -прогноз</w:t>
            </w:r>
          </w:p>
        </w:tc>
        <w:tc>
          <w:tcPr>
            <w:tcW w:w="1142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2022 -прогноз</w:t>
            </w:r>
          </w:p>
        </w:tc>
      </w:tr>
      <w:tr w:rsidR="00333F0C" w:rsidRPr="00B1440B" w:rsidTr="00B1440B">
        <w:tc>
          <w:tcPr>
            <w:tcW w:w="612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29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 xml:space="preserve">Численность </w:t>
            </w:r>
            <w:proofErr w:type="gramStart"/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занятых</w:t>
            </w:r>
            <w:proofErr w:type="gramEnd"/>
            <w:r w:rsidRPr="00B1440B">
              <w:rPr>
                <w:rFonts w:ascii="Times New Roman" w:hAnsi="Times New Roman" w:cs="Times New Roman"/>
                <w:sz w:val="26"/>
                <w:szCs w:val="26"/>
              </w:rPr>
              <w:t xml:space="preserve"> в экономике, всего (по данным </w:t>
            </w:r>
            <w:proofErr w:type="spellStart"/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похозяйственного</w:t>
            </w:r>
            <w:proofErr w:type="spellEnd"/>
            <w:r w:rsidRPr="00B1440B">
              <w:rPr>
                <w:rFonts w:ascii="Times New Roman" w:hAnsi="Times New Roman" w:cs="Times New Roman"/>
                <w:sz w:val="26"/>
                <w:szCs w:val="26"/>
              </w:rPr>
              <w:t xml:space="preserve"> учета)</w:t>
            </w:r>
          </w:p>
        </w:tc>
        <w:tc>
          <w:tcPr>
            <w:tcW w:w="957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231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 xml:space="preserve">     394</w:t>
            </w:r>
          </w:p>
        </w:tc>
        <w:tc>
          <w:tcPr>
            <w:tcW w:w="1256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 xml:space="preserve">      345</w:t>
            </w:r>
          </w:p>
        </w:tc>
        <w:tc>
          <w:tcPr>
            <w:tcW w:w="1267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 xml:space="preserve">      370</w:t>
            </w:r>
          </w:p>
        </w:tc>
        <w:tc>
          <w:tcPr>
            <w:tcW w:w="1142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 xml:space="preserve">    376</w:t>
            </w:r>
          </w:p>
        </w:tc>
        <w:tc>
          <w:tcPr>
            <w:tcW w:w="1142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378</w:t>
            </w:r>
          </w:p>
        </w:tc>
      </w:tr>
      <w:tr w:rsidR="00333F0C" w:rsidRPr="00B1440B" w:rsidTr="00B1440B">
        <w:tc>
          <w:tcPr>
            <w:tcW w:w="612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29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957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1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6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7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2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2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3F0C" w:rsidRPr="00B1440B" w:rsidTr="00B1440B">
        <w:tc>
          <w:tcPr>
            <w:tcW w:w="612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29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промышленность и энергетика</w:t>
            </w:r>
          </w:p>
        </w:tc>
        <w:tc>
          <w:tcPr>
            <w:tcW w:w="957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231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56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67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42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42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33F0C" w:rsidRPr="00B1440B" w:rsidTr="00B1440B">
        <w:tc>
          <w:tcPr>
            <w:tcW w:w="612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29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сельское хозяйство</w:t>
            </w:r>
          </w:p>
        </w:tc>
        <w:tc>
          <w:tcPr>
            <w:tcW w:w="957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231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256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267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142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142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 xml:space="preserve">      52</w:t>
            </w:r>
          </w:p>
        </w:tc>
      </w:tr>
      <w:tr w:rsidR="00333F0C" w:rsidRPr="00B1440B" w:rsidTr="00B1440B">
        <w:tc>
          <w:tcPr>
            <w:tcW w:w="612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2329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коммунальное хозяйство</w:t>
            </w:r>
          </w:p>
        </w:tc>
        <w:tc>
          <w:tcPr>
            <w:tcW w:w="957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231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56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67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42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42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333F0C" w:rsidRPr="00B1440B" w:rsidTr="00B1440B">
        <w:tc>
          <w:tcPr>
            <w:tcW w:w="612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29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строительство</w:t>
            </w:r>
          </w:p>
        </w:tc>
        <w:tc>
          <w:tcPr>
            <w:tcW w:w="957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231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56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67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42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42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33F0C" w:rsidRPr="00B1440B" w:rsidTr="00B1440B">
        <w:tc>
          <w:tcPr>
            <w:tcW w:w="612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329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оптовая и розничная торговля, общепит, бытовое обслуживание</w:t>
            </w:r>
          </w:p>
        </w:tc>
        <w:tc>
          <w:tcPr>
            <w:tcW w:w="957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231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256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67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42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42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333F0C" w:rsidRPr="00B1440B" w:rsidTr="00B1440B">
        <w:tc>
          <w:tcPr>
            <w:tcW w:w="612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29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органы местного самоуправления</w:t>
            </w:r>
          </w:p>
        </w:tc>
        <w:tc>
          <w:tcPr>
            <w:tcW w:w="957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231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56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67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42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42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333F0C" w:rsidRPr="00B1440B" w:rsidTr="00B1440B">
        <w:tc>
          <w:tcPr>
            <w:tcW w:w="612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329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здравоохранение и предоставление социальных услуг</w:t>
            </w:r>
          </w:p>
        </w:tc>
        <w:tc>
          <w:tcPr>
            <w:tcW w:w="957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231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56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67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42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42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333F0C" w:rsidRPr="00B1440B" w:rsidTr="00B1440B">
        <w:tc>
          <w:tcPr>
            <w:tcW w:w="612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329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транспорт и связь</w:t>
            </w:r>
          </w:p>
        </w:tc>
        <w:tc>
          <w:tcPr>
            <w:tcW w:w="957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231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56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67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42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42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333F0C" w:rsidRPr="00B1440B" w:rsidTr="00B1440B">
        <w:tc>
          <w:tcPr>
            <w:tcW w:w="612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329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образование</w:t>
            </w:r>
          </w:p>
        </w:tc>
        <w:tc>
          <w:tcPr>
            <w:tcW w:w="957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231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256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267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142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142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333F0C" w:rsidRPr="00B1440B" w:rsidTr="00B1440B">
        <w:tc>
          <w:tcPr>
            <w:tcW w:w="612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329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культура и искусство</w:t>
            </w:r>
          </w:p>
        </w:tc>
        <w:tc>
          <w:tcPr>
            <w:tcW w:w="957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231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56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67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42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42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333F0C" w:rsidRPr="00B1440B" w:rsidTr="00B1440B">
        <w:tc>
          <w:tcPr>
            <w:tcW w:w="612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329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пожарная безопасность</w:t>
            </w:r>
          </w:p>
        </w:tc>
        <w:tc>
          <w:tcPr>
            <w:tcW w:w="957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231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56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67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42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42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33F0C" w:rsidRPr="00B1440B" w:rsidTr="00B1440B">
        <w:tc>
          <w:tcPr>
            <w:tcW w:w="612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329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правоохранительная деятельность</w:t>
            </w:r>
          </w:p>
        </w:tc>
        <w:tc>
          <w:tcPr>
            <w:tcW w:w="957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231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56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67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42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42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333F0C" w:rsidRPr="00B1440B" w:rsidTr="00B1440B">
        <w:tc>
          <w:tcPr>
            <w:tcW w:w="612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329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вахтовый метод работы</w:t>
            </w:r>
          </w:p>
        </w:tc>
        <w:tc>
          <w:tcPr>
            <w:tcW w:w="957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231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256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267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142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142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</w:tr>
      <w:tr w:rsidR="00333F0C" w:rsidRPr="00B1440B" w:rsidTr="00B1440B">
        <w:tc>
          <w:tcPr>
            <w:tcW w:w="612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329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занятые в ЛПХ</w:t>
            </w:r>
          </w:p>
        </w:tc>
        <w:tc>
          <w:tcPr>
            <w:tcW w:w="957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231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173</w:t>
            </w:r>
          </w:p>
        </w:tc>
        <w:tc>
          <w:tcPr>
            <w:tcW w:w="1256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</w:p>
        </w:tc>
        <w:tc>
          <w:tcPr>
            <w:tcW w:w="1267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151</w:t>
            </w:r>
          </w:p>
        </w:tc>
        <w:tc>
          <w:tcPr>
            <w:tcW w:w="1142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155</w:t>
            </w:r>
          </w:p>
        </w:tc>
        <w:tc>
          <w:tcPr>
            <w:tcW w:w="1142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155</w:t>
            </w:r>
          </w:p>
        </w:tc>
      </w:tr>
      <w:tr w:rsidR="00333F0C" w:rsidRPr="00B1440B" w:rsidTr="00B1440B">
        <w:tc>
          <w:tcPr>
            <w:tcW w:w="612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329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прочие виды деятельности</w:t>
            </w:r>
          </w:p>
        </w:tc>
        <w:tc>
          <w:tcPr>
            <w:tcW w:w="957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231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256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267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142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142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333F0C" w:rsidRPr="00B1440B" w:rsidTr="00B1440B">
        <w:tc>
          <w:tcPr>
            <w:tcW w:w="612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329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Численность официально зарегистрированных безработных</w:t>
            </w:r>
          </w:p>
        </w:tc>
        <w:tc>
          <w:tcPr>
            <w:tcW w:w="957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231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256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67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42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42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</w:tbl>
    <w:p w:rsidR="00333F0C" w:rsidRPr="00B1440B" w:rsidRDefault="00333F0C" w:rsidP="00B1440B">
      <w:pPr>
        <w:pStyle w:val="a7"/>
        <w:rPr>
          <w:rFonts w:ascii="Times New Roman" w:hAnsi="Times New Roman" w:cs="Times New Roman"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116"/>
        <w:gridCol w:w="992"/>
        <w:gridCol w:w="1418"/>
        <w:gridCol w:w="1276"/>
        <w:gridCol w:w="1278"/>
        <w:gridCol w:w="1137"/>
        <w:gridCol w:w="1138"/>
      </w:tblGrid>
      <w:tr w:rsidR="00333F0C" w:rsidRPr="00B1440B" w:rsidTr="00B1440B">
        <w:tc>
          <w:tcPr>
            <w:tcW w:w="9889" w:type="dxa"/>
            <w:gridSpan w:val="8"/>
          </w:tcPr>
          <w:p w:rsidR="00333F0C" w:rsidRPr="00B1440B" w:rsidRDefault="00333F0C" w:rsidP="00B1440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4. Показатели сельского хозяйства</w:t>
            </w:r>
          </w:p>
        </w:tc>
      </w:tr>
      <w:tr w:rsidR="00333F0C" w:rsidRPr="00B1440B" w:rsidTr="00B1440B">
        <w:tc>
          <w:tcPr>
            <w:tcW w:w="534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116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Показатель</w:t>
            </w:r>
          </w:p>
        </w:tc>
        <w:tc>
          <w:tcPr>
            <w:tcW w:w="992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ед</w:t>
            </w:r>
            <w:proofErr w:type="gramStart"/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.и</w:t>
            </w:r>
            <w:proofErr w:type="gramEnd"/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зм</w:t>
            </w:r>
            <w:proofErr w:type="spellEnd"/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На 01.01.2018 -факт</w:t>
            </w:r>
          </w:p>
        </w:tc>
        <w:tc>
          <w:tcPr>
            <w:tcW w:w="1276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На 01.01.2019- оценка</w:t>
            </w:r>
          </w:p>
        </w:tc>
        <w:tc>
          <w:tcPr>
            <w:tcW w:w="127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2020-прогноз</w:t>
            </w:r>
          </w:p>
        </w:tc>
        <w:tc>
          <w:tcPr>
            <w:tcW w:w="1137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2021-прогноз</w:t>
            </w:r>
          </w:p>
        </w:tc>
        <w:tc>
          <w:tcPr>
            <w:tcW w:w="113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2022-прогноз</w:t>
            </w:r>
          </w:p>
        </w:tc>
      </w:tr>
      <w:tr w:rsidR="00333F0C" w:rsidRPr="00B1440B" w:rsidTr="00B1440B">
        <w:tc>
          <w:tcPr>
            <w:tcW w:w="534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16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Количество сельскохозяйственных предприятий, всего</w:t>
            </w:r>
          </w:p>
        </w:tc>
        <w:tc>
          <w:tcPr>
            <w:tcW w:w="992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единиц</w:t>
            </w:r>
          </w:p>
        </w:tc>
        <w:tc>
          <w:tcPr>
            <w:tcW w:w="141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7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33F0C" w:rsidRPr="00B1440B" w:rsidTr="00B1440B">
        <w:tc>
          <w:tcPr>
            <w:tcW w:w="534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16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Численность работающих на сельскохозяйственных предприятиях, всего</w:t>
            </w:r>
            <w:proofErr w:type="gramEnd"/>
          </w:p>
        </w:tc>
        <w:tc>
          <w:tcPr>
            <w:tcW w:w="992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141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276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27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137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13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 xml:space="preserve">      52</w:t>
            </w:r>
          </w:p>
        </w:tc>
      </w:tr>
      <w:tr w:rsidR="00333F0C" w:rsidRPr="00B1440B" w:rsidTr="00B1440B">
        <w:tc>
          <w:tcPr>
            <w:tcW w:w="534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16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Количество малых форм хозяйств, всего</w:t>
            </w: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личных подсобных хозяйств</w:t>
            </w: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крестьянских (фермерских) хозяйств</w:t>
            </w: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индивидуальных предпринимателей</w:t>
            </w:r>
          </w:p>
        </w:tc>
        <w:tc>
          <w:tcPr>
            <w:tcW w:w="992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единиц</w:t>
            </w:r>
          </w:p>
        </w:tc>
        <w:tc>
          <w:tcPr>
            <w:tcW w:w="141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158</w:t>
            </w: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155</w:t>
            </w: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150</w:t>
            </w: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147</w:t>
            </w: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149</w:t>
            </w: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147</w:t>
            </w: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7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149</w:t>
            </w: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147</w:t>
            </w: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149</w:t>
            </w: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147</w:t>
            </w: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33F0C" w:rsidRPr="00B1440B" w:rsidTr="00B1440B">
        <w:tc>
          <w:tcPr>
            <w:tcW w:w="534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2116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В них поголовье скота по видам:</w:t>
            </w:r>
          </w:p>
        </w:tc>
        <w:tc>
          <w:tcPr>
            <w:tcW w:w="992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7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3F0C" w:rsidRPr="00B1440B" w:rsidTr="00B1440B">
        <w:tc>
          <w:tcPr>
            <w:tcW w:w="534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116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-КРС</w:t>
            </w:r>
          </w:p>
        </w:tc>
        <w:tc>
          <w:tcPr>
            <w:tcW w:w="992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гол.</w:t>
            </w:r>
          </w:p>
        </w:tc>
        <w:tc>
          <w:tcPr>
            <w:tcW w:w="141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167</w:t>
            </w:r>
          </w:p>
        </w:tc>
        <w:tc>
          <w:tcPr>
            <w:tcW w:w="1276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127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1137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145</w:t>
            </w:r>
          </w:p>
        </w:tc>
        <w:tc>
          <w:tcPr>
            <w:tcW w:w="113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160</w:t>
            </w:r>
          </w:p>
        </w:tc>
      </w:tr>
      <w:tr w:rsidR="00333F0C" w:rsidRPr="00B1440B" w:rsidTr="00B1440B">
        <w:tc>
          <w:tcPr>
            <w:tcW w:w="534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116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-свиньи</w:t>
            </w:r>
          </w:p>
        </w:tc>
        <w:tc>
          <w:tcPr>
            <w:tcW w:w="992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гол.</w:t>
            </w:r>
          </w:p>
        </w:tc>
        <w:tc>
          <w:tcPr>
            <w:tcW w:w="141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325</w:t>
            </w:r>
          </w:p>
        </w:tc>
        <w:tc>
          <w:tcPr>
            <w:tcW w:w="1276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320</w:t>
            </w:r>
          </w:p>
        </w:tc>
        <w:tc>
          <w:tcPr>
            <w:tcW w:w="127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320</w:t>
            </w:r>
          </w:p>
        </w:tc>
        <w:tc>
          <w:tcPr>
            <w:tcW w:w="1137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330</w:t>
            </w:r>
          </w:p>
        </w:tc>
        <w:tc>
          <w:tcPr>
            <w:tcW w:w="113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335</w:t>
            </w:r>
          </w:p>
        </w:tc>
      </w:tr>
      <w:tr w:rsidR="00333F0C" w:rsidRPr="00B1440B" w:rsidTr="00B1440B">
        <w:tc>
          <w:tcPr>
            <w:tcW w:w="534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116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-овцы и козы</w:t>
            </w:r>
          </w:p>
        </w:tc>
        <w:tc>
          <w:tcPr>
            <w:tcW w:w="992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гол.</w:t>
            </w:r>
          </w:p>
        </w:tc>
        <w:tc>
          <w:tcPr>
            <w:tcW w:w="141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1276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127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135</w:t>
            </w:r>
          </w:p>
        </w:tc>
        <w:tc>
          <w:tcPr>
            <w:tcW w:w="1137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135</w:t>
            </w:r>
          </w:p>
        </w:tc>
        <w:tc>
          <w:tcPr>
            <w:tcW w:w="113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135</w:t>
            </w:r>
          </w:p>
        </w:tc>
      </w:tr>
      <w:tr w:rsidR="00333F0C" w:rsidRPr="00B1440B" w:rsidTr="00B1440B">
        <w:tc>
          <w:tcPr>
            <w:tcW w:w="534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116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-птица</w:t>
            </w:r>
          </w:p>
        </w:tc>
        <w:tc>
          <w:tcPr>
            <w:tcW w:w="992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гол.</w:t>
            </w:r>
          </w:p>
        </w:tc>
        <w:tc>
          <w:tcPr>
            <w:tcW w:w="141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570</w:t>
            </w:r>
          </w:p>
        </w:tc>
        <w:tc>
          <w:tcPr>
            <w:tcW w:w="1276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559</w:t>
            </w:r>
          </w:p>
        </w:tc>
        <w:tc>
          <w:tcPr>
            <w:tcW w:w="127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560</w:t>
            </w:r>
          </w:p>
        </w:tc>
        <w:tc>
          <w:tcPr>
            <w:tcW w:w="1137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565</w:t>
            </w:r>
          </w:p>
        </w:tc>
        <w:tc>
          <w:tcPr>
            <w:tcW w:w="113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570</w:t>
            </w:r>
          </w:p>
        </w:tc>
      </w:tr>
      <w:tr w:rsidR="00333F0C" w:rsidRPr="00B1440B" w:rsidTr="00B1440B">
        <w:tc>
          <w:tcPr>
            <w:tcW w:w="534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116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-пчелосемьи</w:t>
            </w:r>
          </w:p>
        </w:tc>
        <w:tc>
          <w:tcPr>
            <w:tcW w:w="992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41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126</w:t>
            </w:r>
          </w:p>
        </w:tc>
        <w:tc>
          <w:tcPr>
            <w:tcW w:w="1276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127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128</w:t>
            </w:r>
          </w:p>
        </w:tc>
        <w:tc>
          <w:tcPr>
            <w:tcW w:w="1137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128</w:t>
            </w:r>
          </w:p>
        </w:tc>
        <w:tc>
          <w:tcPr>
            <w:tcW w:w="113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128</w:t>
            </w:r>
          </w:p>
        </w:tc>
      </w:tr>
      <w:tr w:rsidR="00333F0C" w:rsidRPr="00B1440B" w:rsidTr="00B1440B">
        <w:tc>
          <w:tcPr>
            <w:tcW w:w="534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116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Численность работающих в малых формах хозяйств, всего</w:t>
            </w: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личных подсобных хозяйств</w:t>
            </w: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крестьянских (фермерских) хозяйств</w:t>
            </w: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индивидуальных  предпринимателей</w:t>
            </w:r>
          </w:p>
        </w:tc>
        <w:tc>
          <w:tcPr>
            <w:tcW w:w="992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452</w:t>
            </w: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455</w:t>
            </w: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457</w:t>
            </w: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7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458</w:t>
            </w: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460</w:t>
            </w: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33F0C" w:rsidRPr="00B1440B" w:rsidTr="00B1440B">
        <w:tc>
          <w:tcPr>
            <w:tcW w:w="534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116" w:type="dxa"/>
            <w:tcBorders>
              <w:bottom w:val="single" w:sz="4" w:space="0" w:color="auto"/>
            </w:tcBorders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Участие в сельскохозяйственных ярмарках:</w:t>
            </w: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районных</w:t>
            </w: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областных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1440B">
              <w:rPr>
                <w:rFonts w:ascii="Times New Roman" w:hAnsi="Times New Roman" w:cs="Times New Roman"/>
                <w:sz w:val="26"/>
                <w:szCs w:val="26"/>
              </w:rPr>
              <w:br/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1440B">
              <w:rPr>
                <w:rFonts w:ascii="Times New Roman" w:hAnsi="Times New Roman" w:cs="Times New Roman"/>
                <w:sz w:val="26"/>
                <w:szCs w:val="26"/>
              </w:rPr>
              <w:br/>
              <w:t>-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B1440B">
              <w:rPr>
                <w:rFonts w:ascii="Times New Roman" w:hAnsi="Times New Roman" w:cs="Times New Roman"/>
                <w:sz w:val="26"/>
                <w:szCs w:val="26"/>
              </w:rPr>
              <w:br/>
              <w:t>+</w:t>
            </w:r>
          </w:p>
        </w:tc>
        <w:tc>
          <w:tcPr>
            <w:tcW w:w="1137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B1440B">
              <w:rPr>
                <w:rFonts w:ascii="Times New Roman" w:hAnsi="Times New Roman" w:cs="Times New Roman"/>
                <w:sz w:val="26"/>
                <w:szCs w:val="26"/>
              </w:rPr>
              <w:br/>
              <w:t>+</w:t>
            </w:r>
          </w:p>
        </w:tc>
        <w:tc>
          <w:tcPr>
            <w:tcW w:w="113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333F0C" w:rsidRPr="00B1440B" w:rsidTr="00B1440B">
        <w:tc>
          <w:tcPr>
            <w:tcW w:w="76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F0C" w:rsidRPr="00B1440B" w:rsidRDefault="00333F0C" w:rsidP="00B1440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5. Показатели торговли и общественного питания</w:t>
            </w:r>
          </w:p>
        </w:tc>
        <w:tc>
          <w:tcPr>
            <w:tcW w:w="2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3F0C" w:rsidRPr="00B1440B" w:rsidTr="00B1440B">
        <w:tc>
          <w:tcPr>
            <w:tcW w:w="534" w:type="dxa"/>
            <w:tcBorders>
              <w:top w:val="single" w:sz="4" w:space="0" w:color="auto"/>
            </w:tcBorders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116" w:type="dxa"/>
            <w:tcBorders>
              <w:top w:val="single" w:sz="4" w:space="0" w:color="auto"/>
            </w:tcBorders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Показатель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ед</w:t>
            </w:r>
            <w:proofErr w:type="gramStart"/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.и</w:t>
            </w:r>
            <w:proofErr w:type="gramEnd"/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зм</w:t>
            </w:r>
            <w:proofErr w:type="spellEnd"/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2018-</w:t>
            </w: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2019-</w:t>
            </w: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оценка</w:t>
            </w:r>
          </w:p>
        </w:tc>
        <w:tc>
          <w:tcPr>
            <w:tcW w:w="1278" w:type="dxa"/>
            <w:tcBorders>
              <w:top w:val="single" w:sz="4" w:space="0" w:color="auto"/>
            </w:tcBorders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2020-прогноз</w:t>
            </w:r>
          </w:p>
        </w:tc>
        <w:tc>
          <w:tcPr>
            <w:tcW w:w="1137" w:type="dxa"/>
            <w:tcBorders>
              <w:top w:val="single" w:sz="4" w:space="0" w:color="auto"/>
            </w:tcBorders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2021-прогноз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2022-прогноз</w:t>
            </w:r>
          </w:p>
        </w:tc>
      </w:tr>
      <w:tr w:rsidR="00333F0C" w:rsidRPr="00B1440B" w:rsidTr="00B1440B">
        <w:tc>
          <w:tcPr>
            <w:tcW w:w="534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16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Число предприятий розничной торговли</w:t>
            </w:r>
          </w:p>
        </w:tc>
        <w:tc>
          <w:tcPr>
            <w:tcW w:w="992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41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7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333F0C" w:rsidRPr="00B1440B" w:rsidTr="00B1440B">
        <w:tc>
          <w:tcPr>
            <w:tcW w:w="534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16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Число предприятий общественного питания</w:t>
            </w:r>
          </w:p>
        </w:tc>
        <w:tc>
          <w:tcPr>
            <w:tcW w:w="992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41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7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33F0C" w:rsidRPr="00B1440B" w:rsidTr="00B1440B">
        <w:tc>
          <w:tcPr>
            <w:tcW w:w="534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16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Аптечные киоски и пункты</w:t>
            </w:r>
          </w:p>
        </w:tc>
        <w:tc>
          <w:tcPr>
            <w:tcW w:w="992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41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7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33F0C" w:rsidRPr="00B1440B" w:rsidTr="00B1440B">
        <w:tc>
          <w:tcPr>
            <w:tcW w:w="534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116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Автозаправочны</w:t>
            </w:r>
            <w:r w:rsidRPr="00B1440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 станции</w:t>
            </w:r>
          </w:p>
        </w:tc>
        <w:tc>
          <w:tcPr>
            <w:tcW w:w="992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ед.</w:t>
            </w:r>
          </w:p>
        </w:tc>
        <w:tc>
          <w:tcPr>
            <w:tcW w:w="141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7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333F0C" w:rsidRPr="00B1440B" w:rsidRDefault="00333F0C" w:rsidP="00B1440B">
      <w:pPr>
        <w:pStyle w:val="a7"/>
        <w:rPr>
          <w:rFonts w:ascii="Times New Roman" w:hAnsi="Times New Roman" w:cs="Times New Roman"/>
          <w:sz w:val="26"/>
          <w:szCs w:val="26"/>
        </w:rPr>
      </w:pP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7"/>
        <w:gridCol w:w="2332"/>
        <w:gridCol w:w="1001"/>
        <w:gridCol w:w="1184"/>
        <w:gridCol w:w="1190"/>
        <w:gridCol w:w="1194"/>
        <w:gridCol w:w="1194"/>
        <w:gridCol w:w="1194"/>
      </w:tblGrid>
      <w:tr w:rsidR="00333F0C" w:rsidRPr="00B1440B" w:rsidTr="00B1440B">
        <w:tc>
          <w:tcPr>
            <w:tcW w:w="9936" w:type="dxa"/>
            <w:gridSpan w:val="8"/>
          </w:tcPr>
          <w:p w:rsidR="00333F0C" w:rsidRPr="00B1440B" w:rsidRDefault="00333F0C" w:rsidP="00B1440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6. Показатели предприятий бытового обслуживания населения</w:t>
            </w:r>
          </w:p>
        </w:tc>
      </w:tr>
      <w:tr w:rsidR="00333F0C" w:rsidRPr="00B1440B" w:rsidTr="00B1440B">
        <w:tc>
          <w:tcPr>
            <w:tcW w:w="64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340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Показатель</w:t>
            </w:r>
          </w:p>
        </w:tc>
        <w:tc>
          <w:tcPr>
            <w:tcW w:w="965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ед</w:t>
            </w:r>
            <w:proofErr w:type="gramStart"/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.и</w:t>
            </w:r>
            <w:proofErr w:type="gramEnd"/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зм</w:t>
            </w:r>
            <w:proofErr w:type="spellEnd"/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96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2018  -факт</w:t>
            </w:r>
          </w:p>
        </w:tc>
        <w:tc>
          <w:tcPr>
            <w:tcW w:w="1196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2019 - оценка</w:t>
            </w:r>
          </w:p>
        </w:tc>
        <w:tc>
          <w:tcPr>
            <w:tcW w:w="1197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2020 -прогноз</w:t>
            </w:r>
          </w:p>
        </w:tc>
        <w:tc>
          <w:tcPr>
            <w:tcW w:w="1197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2021 -прогноз</w:t>
            </w:r>
          </w:p>
        </w:tc>
        <w:tc>
          <w:tcPr>
            <w:tcW w:w="1197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2022 -прогноз</w:t>
            </w:r>
          </w:p>
        </w:tc>
      </w:tr>
      <w:tr w:rsidR="00333F0C" w:rsidRPr="00B1440B" w:rsidTr="00B1440B">
        <w:tc>
          <w:tcPr>
            <w:tcW w:w="64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40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Предприятия бытового обслуживания населения, всего</w:t>
            </w:r>
          </w:p>
        </w:tc>
        <w:tc>
          <w:tcPr>
            <w:tcW w:w="965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96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96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97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97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97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33F0C" w:rsidRPr="00B1440B" w:rsidTr="00B1440B">
        <w:tc>
          <w:tcPr>
            <w:tcW w:w="64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40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из них по видам услуг</w:t>
            </w:r>
          </w:p>
        </w:tc>
        <w:tc>
          <w:tcPr>
            <w:tcW w:w="965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6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6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3F0C" w:rsidRPr="00B1440B" w:rsidTr="00B1440B">
        <w:tc>
          <w:tcPr>
            <w:tcW w:w="64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40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-парикмахерские</w:t>
            </w:r>
          </w:p>
        </w:tc>
        <w:tc>
          <w:tcPr>
            <w:tcW w:w="965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96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96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97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97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97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33F0C" w:rsidRPr="00B1440B" w:rsidTr="00B1440B">
        <w:tc>
          <w:tcPr>
            <w:tcW w:w="64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40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-ремонт и пошив одежды</w:t>
            </w:r>
          </w:p>
        </w:tc>
        <w:tc>
          <w:tcPr>
            <w:tcW w:w="965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96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96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97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97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97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33F0C" w:rsidRPr="00B1440B" w:rsidTr="00B1440B">
        <w:tc>
          <w:tcPr>
            <w:tcW w:w="64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40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-ремонт обуви</w:t>
            </w:r>
          </w:p>
        </w:tc>
        <w:tc>
          <w:tcPr>
            <w:tcW w:w="965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96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96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97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97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97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333F0C" w:rsidRPr="00B1440B" w:rsidRDefault="00333F0C" w:rsidP="00B1440B">
      <w:pPr>
        <w:pStyle w:val="a7"/>
        <w:rPr>
          <w:rFonts w:ascii="Times New Roman" w:hAnsi="Times New Roman" w:cs="Times New Roman"/>
          <w:sz w:val="26"/>
          <w:szCs w:val="26"/>
        </w:rPr>
      </w:pP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5"/>
        <w:gridCol w:w="2326"/>
        <w:gridCol w:w="1001"/>
        <w:gridCol w:w="1192"/>
        <w:gridCol w:w="1190"/>
        <w:gridCol w:w="1194"/>
        <w:gridCol w:w="1194"/>
        <w:gridCol w:w="1194"/>
      </w:tblGrid>
      <w:tr w:rsidR="00333F0C" w:rsidRPr="00B1440B" w:rsidTr="00B1440B">
        <w:tc>
          <w:tcPr>
            <w:tcW w:w="9936" w:type="dxa"/>
            <w:gridSpan w:val="8"/>
          </w:tcPr>
          <w:p w:rsidR="00333F0C" w:rsidRPr="00B1440B" w:rsidRDefault="00333F0C" w:rsidP="00B1440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7. Местный  бюджет</w:t>
            </w:r>
          </w:p>
        </w:tc>
      </w:tr>
      <w:tr w:rsidR="00333F0C" w:rsidRPr="00B1440B" w:rsidTr="00B1440B">
        <w:trPr>
          <w:trHeight w:val="723"/>
        </w:trPr>
        <w:tc>
          <w:tcPr>
            <w:tcW w:w="64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340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Показатель</w:t>
            </w:r>
          </w:p>
        </w:tc>
        <w:tc>
          <w:tcPr>
            <w:tcW w:w="965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ед</w:t>
            </w:r>
            <w:proofErr w:type="gramStart"/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.и</w:t>
            </w:r>
            <w:proofErr w:type="gramEnd"/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зм</w:t>
            </w:r>
            <w:proofErr w:type="spellEnd"/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96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2018 -факт</w:t>
            </w:r>
          </w:p>
        </w:tc>
        <w:tc>
          <w:tcPr>
            <w:tcW w:w="1196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2019 -оценка</w:t>
            </w:r>
          </w:p>
        </w:tc>
        <w:tc>
          <w:tcPr>
            <w:tcW w:w="1197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2020 -прогноз</w:t>
            </w:r>
          </w:p>
        </w:tc>
        <w:tc>
          <w:tcPr>
            <w:tcW w:w="1197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2021 -прогноз</w:t>
            </w:r>
          </w:p>
        </w:tc>
        <w:tc>
          <w:tcPr>
            <w:tcW w:w="1197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2022 -прогноз</w:t>
            </w:r>
          </w:p>
        </w:tc>
      </w:tr>
      <w:tr w:rsidR="00333F0C" w:rsidRPr="00B1440B" w:rsidTr="00B1440B">
        <w:tc>
          <w:tcPr>
            <w:tcW w:w="64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40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Налоговые доходы</w:t>
            </w:r>
          </w:p>
        </w:tc>
        <w:tc>
          <w:tcPr>
            <w:tcW w:w="965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proofErr w:type="gramStart"/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уб.</w:t>
            </w:r>
          </w:p>
        </w:tc>
        <w:tc>
          <w:tcPr>
            <w:tcW w:w="1196" w:type="dxa"/>
            <w:shd w:val="clear" w:color="auto" w:fill="FFFFFF"/>
          </w:tcPr>
          <w:p w:rsidR="00333F0C" w:rsidRPr="00B1440B" w:rsidRDefault="00333F0C" w:rsidP="00B1440B">
            <w:pPr>
              <w:pStyle w:val="a7"/>
              <w:rPr>
                <w:rStyle w:val="a9"/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 xml:space="preserve">    1758,0</w:t>
            </w:r>
          </w:p>
        </w:tc>
        <w:tc>
          <w:tcPr>
            <w:tcW w:w="1196" w:type="dxa"/>
            <w:shd w:val="clear" w:color="auto" w:fill="FFFFFF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1744,0</w:t>
            </w:r>
          </w:p>
        </w:tc>
        <w:tc>
          <w:tcPr>
            <w:tcW w:w="1197" w:type="dxa"/>
            <w:shd w:val="clear" w:color="auto" w:fill="FFFFFF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1807,0</w:t>
            </w:r>
          </w:p>
        </w:tc>
        <w:tc>
          <w:tcPr>
            <w:tcW w:w="1197" w:type="dxa"/>
            <w:shd w:val="clear" w:color="auto" w:fill="FFFFFF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1885,0</w:t>
            </w:r>
          </w:p>
        </w:tc>
        <w:tc>
          <w:tcPr>
            <w:tcW w:w="1197" w:type="dxa"/>
            <w:shd w:val="clear" w:color="auto" w:fill="FFFFFF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</w:tr>
      <w:tr w:rsidR="00333F0C" w:rsidRPr="00B1440B" w:rsidTr="00B1440B">
        <w:tc>
          <w:tcPr>
            <w:tcW w:w="64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40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Неналоговые доходы</w:t>
            </w:r>
          </w:p>
        </w:tc>
        <w:tc>
          <w:tcPr>
            <w:tcW w:w="965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proofErr w:type="gramStart"/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уб.</w:t>
            </w:r>
          </w:p>
        </w:tc>
        <w:tc>
          <w:tcPr>
            <w:tcW w:w="1196" w:type="dxa"/>
            <w:shd w:val="clear" w:color="auto" w:fill="FFFFFF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418,9</w:t>
            </w:r>
          </w:p>
        </w:tc>
        <w:tc>
          <w:tcPr>
            <w:tcW w:w="1196" w:type="dxa"/>
            <w:shd w:val="clear" w:color="auto" w:fill="FFFFFF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 xml:space="preserve">    438,5</w:t>
            </w: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FFFFFF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467,3</w:t>
            </w:r>
          </w:p>
        </w:tc>
        <w:tc>
          <w:tcPr>
            <w:tcW w:w="1197" w:type="dxa"/>
            <w:shd w:val="clear" w:color="auto" w:fill="FFFFFF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485,3</w:t>
            </w:r>
          </w:p>
        </w:tc>
        <w:tc>
          <w:tcPr>
            <w:tcW w:w="1197" w:type="dxa"/>
            <w:shd w:val="clear" w:color="auto" w:fill="FFFFFF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507,3</w:t>
            </w:r>
          </w:p>
        </w:tc>
      </w:tr>
      <w:tr w:rsidR="00333F0C" w:rsidRPr="00B1440B" w:rsidTr="00B1440B">
        <w:trPr>
          <w:trHeight w:val="711"/>
        </w:trPr>
        <w:tc>
          <w:tcPr>
            <w:tcW w:w="64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40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965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proofErr w:type="gramStart"/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уб.</w:t>
            </w:r>
          </w:p>
        </w:tc>
        <w:tc>
          <w:tcPr>
            <w:tcW w:w="1196" w:type="dxa"/>
            <w:shd w:val="clear" w:color="auto" w:fill="FFFFFF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15219,2</w:t>
            </w:r>
          </w:p>
        </w:tc>
        <w:tc>
          <w:tcPr>
            <w:tcW w:w="1196" w:type="dxa"/>
            <w:shd w:val="clear" w:color="auto" w:fill="FFFFFF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 xml:space="preserve">    5571,9</w:t>
            </w:r>
          </w:p>
        </w:tc>
        <w:tc>
          <w:tcPr>
            <w:tcW w:w="1197" w:type="dxa"/>
            <w:shd w:val="clear" w:color="auto" w:fill="FFFFFF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3962,0</w:t>
            </w:r>
          </w:p>
        </w:tc>
        <w:tc>
          <w:tcPr>
            <w:tcW w:w="1197" w:type="dxa"/>
            <w:shd w:val="clear" w:color="auto" w:fill="FFFFFF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3962,0</w:t>
            </w:r>
          </w:p>
        </w:tc>
        <w:tc>
          <w:tcPr>
            <w:tcW w:w="1197" w:type="dxa"/>
            <w:shd w:val="clear" w:color="auto" w:fill="FFFFFF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3962,0</w:t>
            </w:r>
          </w:p>
        </w:tc>
      </w:tr>
      <w:tr w:rsidR="00333F0C" w:rsidRPr="00B1440B" w:rsidTr="00B1440B">
        <w:tc>
          <w:tcPr>
            <w:tcW w:w="64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40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 xml:space="preserve">      в т.ч. дотации </w:t>
            </w:r>
          </w:p>
        </w:tc>
        <w:tc>
          <w:tcPr>
            <w:tcW w:w="965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proofErr w:type="gramStart"/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уб.</w:t>
            </w:r>
          </w:p>
        </w:tc>
        <w:tc>
          <w:tcPr>
            <w:tcW w:w="1196" w:type="dxa"/>
            <w:shd w:val="clear" w:color="auto" w:fill="FFFFFF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4527,8</w:t>
            </w:r>
          </w:p>
        </w:tc>
        <w:tc>
          <w:tcPr>
            <w:tcW w:w="1196" w:type="dxa"/>
            <w:shd w:val="clear" w:color="auto" w:fill="FFFFFF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4586,8</w:t>
            </w:r>
          </w:p>
        </w:tc>
        <w:tc>
          <w:tcPr>
            <w:tcW w:w="1197" w:type="dxa"/>
            <w:shd w:val="clear" w:color="auto" w:fill="FFFFFF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3962,0</w:t>
            </w:r>
          </w:p>
        </w:tc>
        <w:tc>
          <w:tcPr>
            <w:tcW w:w="1197" w:type="dxa"/>
            <w:shd w:val="clear" w:color="auto" w:fill="FFFFFF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3962,0</w:t>
            </w:r>
          </w:p>
        </w:tc>
        <w:tc>
          <w:tcPr>
            <w:tcW w:w="1197" w:type="dxa"/>
            <w:shd w:val="clear" w:color="auto" w:fill="FFFFFF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3962,0</w:t>
            </w:r>
          </w:p>
        </w:tc>
      </w:tr>
      <w:tr w:rsidR="00333F0C" w:rsidRPr="00B1440B" w:rsidTr="00B1440B">
        <w:tc>
          <w:tcPr>
            <w:tcW w:w="64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40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Итого доходы</w:t>
            </w:r>
          </w:p>
        </w:tc>
        <w:tc>
          <w:tcPr>
            <w:tcW w:w="965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6" w:type="dxa"/>
            <w:shd w:val="clear" w:color="auto" w:fill="FFFFFF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17396,1</w:t>
            </w:r>
          </w:p>
        </w:tc>
        <w:tc>
          <w:tcPr>
            <w:tcW w:w="1196" w:type="dxa"/>
            <w:shd w:val="clear" w:color="auto" w:fill="FFFFFF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7754,4</w:t>
            </w:r>
          </w:p>
        </w:tc>
        <w:tc>
          <w:tcPr>
            <w:tcW w:w="1197" w:type="dxa"/>
            <w:shd w:val="clear" w:color="auto" w:fill="FFFFFF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6236,3</w:t>
            </w:r>
          </w:p>
        </w:tc>
        <w:tc>
          <w:tcPr>
            <w:tcW w:w="1197" w:type="dxa"/>
            <w:shd w:val="clear" w:color="auto" w:fill="FFFFFF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6332,3</w:t>
            </w:r>
          </w:p>
        </w:tc>
        <w:tc>
          <w:tcPr>
            <w:tcW w:w="1197" w:type="dxa"/>
            <w:shd w:val="clear" w:color="auto" w:fill="FFFFFF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6485,3</w:t>
            </w:r>
          </w:p>
        </w:tc>
      </w:tr>
      <w:tr w:rsidR="00333F0C" w:rsidRPr="00B1440B" w:rsidTr="00B1440B">
        <w:trPr>
          <w:trHeight w:val="417"/>
        </w:trPr>
        <w:tc>
          <w:tcPr>
            <w:tcW w:w="64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40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Расходы бюджета</w:t>
            </w:r>
          </w:p>
        </w:tc>
        <w:tc>
          <w:tcPr>
            <w:tcW w:w="965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proofErr w:type="gramStart"/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уб.</w:t>
            </w:r>
          </w:p>
        </w:tc>
        <w:tc>
          <w:tcPr>
            <w:tcW w:w="1196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17312,4</w:t>
            </w:r>
          </w:p>
        </w:tc>
        <w:tc>
          <w:tcPr>
            <w:tcW w:w="1196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7959,6</w:t>
            </w:r>
          </w:p>
        </w:tc>
        <w:tc>
          <w:tcPr>
            <w:tcW w:w="1197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6236,3</w:t>
            </w:r>
          </w:p>
        </w:tc>
        <w:tc>
          <w:tcPr>
            <w:tcW w:w="1197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6332,3</w:t>
            </w:r>
          </w:p>
        </w:tc>
        <w:tc>
          <w:tcPr>
            <w:tcW w:w="1197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6485,3</w:t>
            </w:r>
          </w:p>
        </w:tc>
      </w:tr>
      <w:tr w:rsidR="00333F0C" w:rsidRPr="00B1440B" w:rsidTr="00B1440B">
        <w:tc>
          <w:tcPr>
            <w:tcW w:w="64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340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Дефици</w:t>
            </w:r>
            <w:proofErr w:type="gramStart"/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т(</w:t>
            </w:r>
            <w:proofErr w:type="gramEnd"/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–), профицит(+) бюджета</w:t>
            </w:r>
          </w:p>
        </w:tc>
        <w:tc>
          <w:tcPr>
            <w:tcW w:w="965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proofErr w:type="gramStart"/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уб.</w:t>
            </w:r>
          </w:p>
        </w:tc>
        <w:tc>
          <w:tcPr>
            <w:tcW w:w="1196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83,7</w:t>
            </w:r>
          </w:p>
        </w:tc>
        <w:tc>
          <w:tcPr>
            <w:tcW w:w="1196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-205,2</w:t>
            </w:r>
          </w:p>
        </w:tc>
        <w:tc>
          <w:tcPr>
            <w:tcW w:w="1197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97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97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333F0C" w:rsidRPr="00B1440B" w:rsidRDefault="00333F0C" w:rsidP="00B1440B">
      <w:pPr>
        <w:pStyle w:val="a7"/>
        <w:rPr>
          <w:rFonts w:ascii="Times New Roman" w:hAnsi="Times New Roman" w:cs="Times New Roman"/>
          <w:sz w:val="26"/>
          <w:szCs w:val="26"/>
        </w:rPr>
      </w:pP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4"/>
        <w:gridCol w:w="2332"/>
        <w:gridCol w:w="1001"/>
        <w:gridCol w:w="1188"/>
        <w:gridCol w:w="1189"/>
        <w:gridCol w:w="1194"/>
        <w:gridCol w:w="1194"/>
        <w:gridCol w:w="1194"/>
      </w:tblGrid>
      <w:tr w:rsidR="00333F0C" w:rsidRPr="00B1440B" w:rsidTr="00B1440B">
        <w:tc>
          <w:tcPr>
            <w:tcW w:w="9936" w:type="dxa"/>
            <w:gridSpan w:val="8"/>
          </w:tcPr>
          <w:p w:rsidR="00333F0C" w:rsidRPr="00B1440B" w:rsidRDefault="00333F0C" w:rsidP="00B1440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8. Инвестиции в основной капитал</w:t>
            </w:r>
          </w:p>
        </w:tc>
      </w:tr>
      <w:tr w:rsidR="00333F0C" w:rsidRPr="00B1440B" w:rsidTr="00B1440B">
        <w:tc>
          <w:tcPr>
            <w:tcW w:w="64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340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Показатель</w:t>
            </w:r>
          </w:p>
        </w:tc>
        <w:tc>
          <w:tcPr>
            <w:tcW w:w="965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ед</w:t>
            </w:r>
            <w:proofErr w:type="gramStart"/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.и</w:t>
            </w:r>
            <w:proofErr w:type="gramEnd"/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зм</w:t>
            </w:r>
            <w:proofErr w:type="spellEnd"/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96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2018 -факт</w:t>
            </w:r>
          </w:p>
        </w:tc>
        <w:tc>
          <w:tcPr>
            <w:tcW w:w="1196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2019  -оценка</w:t>
            </w:r>
          </w:p>
        </w:tc>
        <w:tc>
          <w:tcPr>
            <w:tcW w:w="1197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2020 -прогноз</w:t>
            </w:r>
          </w:p>
        </w:tc>
        <w:tc>
          <w:tcPr>
            <w:tcW w:w="1197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2021 -прогноз</w:t>
            </w:r>
          </w:p>
        </w:tc>
        <w:tc>
          <w:tcPr>
            <w:tcW w:w="1197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2022 -прогноз</w:t>
            </w:r>
          </w:p>
        </w:tc>
      </w:tr>
      <w:tr w:rsidR="00333F0C" w:rsidRPr="00B1440B" w:rsidTr="00B1440B">
        <w:tc>
          <w:tcPr>
            <w:tcW w:w="64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40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Инвестиции в основной капитал за счет средств муниципального бюджета поселения</w:t>
            </w:r>
          </w:p>
        </w:tc>
        <w:tc>
          <w:tcPr>
            <w:tcW w:w="965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тыс.</w:t>
            </w: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  <w:tc>
          <w:tcPr>
            <w:tcW w:w="1196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9782,0</w:t>
            </w:r>
          </w:p>
        </w:tc>
        <w:tc>
          <w:tcPr>
            <w:tcW w:w="1196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1339,0</w:t>
            </w: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97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97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333F0C" w:rsidRPr="00B1440B" w:rsidRDefault="00333F0C" w:rsidP="00B1440B">
      <w:pPr>
        <w:pStyle w:val="a7"/>
        <w:rPr>
          <w:rFonts w:ascii="Times New Roman" w:hAnsi="Times New Roman" w:cs="Times New Roman"/>
          <w:sz w:val="26"/>
          <w:szCs w:val="26"/>
        </w:rPr>
      </w:pP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4"/>
        <w:gridCol w:w="2501"/>
        <w:gridCol w:w="1087"/>
        <w:gridCol w:w="1098"/>
        <w:gridCol w:w="1131"/>
        <w:gridCol w:w="1165"/>
        <w:gridCol w:w="1165"/>
        <w:gridCol w:w="1165"/>
      </w:tblGrid>
      <w:tr w:rsidR="00333F0C" w:rsidRPr="00B1440B" w:rsidTr="00B1440B">
        <w:tc>
          <w:tcPr>
            <w:tcW w:w="9936" w:type="dxa"/>
            <w:gridSpan w:val="8"/>
          </w:tcPr>
          <w:p w:rsidR="00333F0C" w:rsidRPr="00B1440B" w:rsidRDefault="00333F0C" w:rsidP="00B1440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9. Показатели жилищного фонда</w:t>
            </w:r>
          </w:p>
        </w:tc>
      </w:tr>
      <w:tr w:rsidR="00333F0C" w:rsidRPr="00B1440B" w:rsidTr="00B1440B">
        <w:tc>
          <w:tcPr>
            <w:tcW w:w="643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339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Показатель</w:t>
            </w:r>
          </w:p>
        </w:tc>
        <w:tc>
          <w:tcPr>
            <w:tcW w:w="1020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ед</w:t>
            </w:r>
            <w:proofErr w:type="gramStart"/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.и</w:t>
            </w:r>
            <w:proofErr w:type="gramEnd"/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зм</w:t>
            </w:r>
            <w:proofErr w:type="spellEnd"/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80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2018 - факт</w:t>
            </w:r>
          </w:p>
        </w:tc>
        <w:tc>
          <w:tcPr>
            <w:tcW w:w="1184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2019 –</w:t>
            </w: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оценка</w:t>
            </w:r>
          </w:p>
        </w:tc>
        <w:tc>
          <w:tcPr>
            <w:tcW w:w="1190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2020 -прогноз</w:t>
            </w:r>
          </w:p>
        </w:tc>
        <w:tc>
          <w:tcPr>
            <w:tcW w:w="1190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2021 -прогноз</w:t>
            </w:r>
          </w:p>
        </w:tc>
        <w:tc>
          <w:tcPr>
            <w:tcW w:w="1190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2022 -прогноз</w:t>
            </w:r>
          </w:p>
        </w:tc>
      </w:tr>
      <w:tr w:rsidR="00333F0C" w:rsidRPr="00B1440B" w:rsidTr="00B1440B">
        <w:tc>
          <w:tcPr>
            <w:tcW w:w="643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39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Общая площадь жилищного фонда, всего</w:t>
            </w:r>
          </w:p>
        </w:tc>
        <w:tc>
          <w:tcPr>
            <w:tcW w:w="1020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proofErr w:type="gramStart"/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</w:p>
        </w:tc>
        <w:tc>
          <w:tcPr>
            <w:tcW w:w="1180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18595</w:t>
            </w:r>
          </w:p>
        </w:tc>
        <w:tc>
          <w:tcPr>
            <w:tcW w:w="1184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18647</w:t>
            </w:r>
          </w:p>
        </w:tc>
        <w:tc>
          <w:tcPr>
            <w:tcW w:w="1190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18700</w:t>
            </w:r>
          </w:p>
        </w:tc>
        <w:tc>
          <w:tcPr>
            <w:tcW w:w="1190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18750</w:t>
            </w:r>
          </w:p>
        </w:tc>
        <w:tc>
          <w:tcPr>
            <w:tcW w:w="1190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18800</w:t>
            </w:r>
          </w:p>
        </w:tc>
      </w:tr>
      <w:tr w:rsidR="00333F0C" w:rsidRPr="00B1440B" w:rsidTr="00B1440B">
        <w:tc>
          <w:tcPr>
            <w:tcW w:w="643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39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 xml:space="preserve">Число домов </w:t>
            </w:r>
            <w:r w:rsidRPr="00B1440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индивидуального типа</w:t>
            </w:r>
          </w:p>
        </w:tc>
        <w:tc>
          <w:tcPr>
            <w:tcW w:w="1020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ед.</w:t>
            </w:r>
          </w:p>
        </w:tc>
        <w:tc>
          <w:tcPr>
            <w:tcW w:w="1180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1184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1190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141</w:t>
            </w:r>
          </w:p>
        </w:tc>
        <w:tc>
          <w:tcPr>
            <w:tcW w:w="1190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142</w:t>
            </w:r>
          </w:p>
        </w:tc>
        <w:tc>
          <w:tcPr>
            <w:tcW w:w="1190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142</w:t>
            </w:r>
          </w:p>
        </w:tc>
      </w:tr>
      <w:tr w:rsidR="00333F0C" w:rsidRPr="00B1440B" w:rsidTr="00B1440B">
        <w:tc>
          <w:tcPr>
            <w:tcW w:w="643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2339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Оборудование жилищного фонда:</w:t>
            </w:r>
          </w:p>
        </w:tc>
        <w:tc>
          <w:tcPr>
            <w:tcW w:w="1020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0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4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0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0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0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333F0C" w:rsidRPr="00B1440B" w:rsidTr="00B1440B">
        <w:tc>
          <w:tcPr>
            <w:tcW w:w="643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39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водопроводом</w:t>
            </w:r>
          </w:p>
        </w:tc>
        <w:tc>
          <w:tcPr>
            <w:tcW w:w="1020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80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 xml:space="preserve"> 85</w:t>
            </w:r>
          </w:p>
        </w:tc>
        <w:tc>
          <w:tcPr>
            <w:tcW w:w="1184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190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90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90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333F0C" w:rsidRPr="00B1440B" w:rsidTr="00B1440B">
        <w:tc>
          <w:tcPr>
            <w:tcW w:w="643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39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канализацией</w:t>
            </w:r>
          </w:p>
        </w:tc>
        <w:tc>
          <w:tcPr>
            <w:tcW w:w="1020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80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84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90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90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90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33F0C" w:rsidRPr="00B1440B" w:rsidTr="00B1440B">
        <w:tc>
          <w:tcPr>
            <w:tcW w:w="643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39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центральным</w:t>
            </w: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отоплением</w:t>
            </w:r>
          </w:p>
        </w:tc>
        <w:tc>
          <w:tcPr>
            <w:tcW w:w="1020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80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3,02</w:t>
            </w:r>
          </w:p>
        </w:tc>
        <w:tc>
          <w:tcPr>
            <w:tcW w:w="1184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3,02</w:t>
            </w:r>
          </w:p>
        </w:tc>
        <w:tc>
          <w:tcPr>
            <w:tcW w:w="1190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3,02</w:t>
            </w:r>
          </w:p>
        </w:tc>
        <w:tc>
          <w:tcPr>
            <w:tcW w:w="1190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3,02</w:t>
            </w:r>
          </w:p>
        </w:tc>
        <w:tc>
          <w:tcPr>
            <w:tcW w:w="1190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3,02</w:t>
            </w:r>
          </w:p>
        </w:tc>
      </w:tr>
      <w:tr w:rsidR="00333F0C" w:rsidRPr="00B1440B" w:rsidTr="00B1440B">
        <w:tc>
          <w:tcPr>
            <w:tcW w:w="643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339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газом</w:t>
            </w:r>
          </w:p>
        </w:tc>
        <w:tc>
          <w:tcPr>
            <w:tcW w:w="1020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80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184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190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190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190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</w:tr>
      <w:tr w:rsidR="00333F0C" w:rsidRPr="00B1440B" w:rsidTr="00B1440B">
        <w:tc>
          <w:tcPr>
            <w:tcW w:w="643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39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ваннами (душем)</w:t>
            </w:r>
          </w:p>
        </w:tc>
        <w:tc>
          <w:tcPr>
            <w:tcW w:w="1020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80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84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90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90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90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33F0C" w:rsidRPr="00B1440B" w:rsidTr="00B1440B">
        <w:tc>
          <w:tcPr>
            <w:tcW w:w="643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339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Число приватизированных жилых помещений за год</w:t>
            </w:r>
          </w:p>
        </w:tc>
        <w:tc>
          <w:tcPr>
            <w:tcW w:w="1020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80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84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90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90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90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33F0C" w:rsidRPr="00B1440B" w:rsidTr="00B1440B">
        <w:tc>
          <w:tcPr>
            <w:tcW w:w="643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339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Общая площадь приватизированного жилья за год</w:t>
            </w:r>
          </w:p>
        </w:tc>
        <w:tc>
          <w:tcPr>
            <w:tcW w:w="1020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proofErr w:type="gramStart"/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</w:p>
        </w:tc>
        <w:tc>
          <w:tcPr>
            <w:tcW w:w="1180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134,9</w:t>
            </w:r>
          </w:p>
        </w:tc>
        <w:tc>
          <w:tcPr>
            <w:tcW w:w="1184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110,1</w:t>
            </w:r>
          </w:p>
        </w:tc>
        <w:tc>
          <w:tcPr>
            <w:tcW w:w="1190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190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1190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</w:tr>
      <w:tr w:rsidR="00333F0C" w:rsidRPr="00B1440B" w:rsidTr="00B1440B">
        <w:tc>
          <w:tcPr>
            <w:tcW w:w="643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339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Число семей, получивших жилые помещения и улучшивших жилищные условия (по договорам социального найма)</w:t>
            </w:r>
          </w:p>
        </w:tc>
        <w:tc>
          <w:tcPr>
            <w:tcW w:w="1020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80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84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90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90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90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33F0C" w:rsidRPr="00B1440B" w:rsidTr="00B1440B">
        <w:tc>
          <w:tcPr>
            <w:tcW w:w="643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339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 xml:space="preserve">Число семей, состоявших на учете в качестве нуждающихся в жилых помещениях, купившие жилые помещения (по ипотечному кредиту, на </w:t>
            </w:r>
            <w:proofErr w:type="spellStart"/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ср-вафедер</w:t>
            </w:r>
            <w:proofErr w:type="spellEnd"/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. субвенции)</w:t>
            </w:r>
          </w:p>
        </w:tc>
        <w:tc>
          <w:tcPr>
            <w:tcW w:w="1020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80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84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90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90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90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33F0C" w:rsidRPr="00B1440B" w:rsidTr="00B1440B">
        <w:tc>
          <w:tcPr>
            <w:tcW w:w="643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339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Ввод в действие жилья</w:t>
            </w: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Количество семей,</w:t>
            </w: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заселившихся</w:t>
            </w:r>
            <w:proofErr w:type="gramEnd"/>
            <w:r w:rsidRPr="00B1440B">
              <w:rPr>
                <w:rFonts w:ascii="Times New Roman" w:hAnsi="Times New Roman" w:cs="Times New Roman"/>
                <w:sz w:val="26"/>
                <w:szCs w:val="26"/>
              </w:rPr>
              <w:t xml:space="preserve"> в новое жильё</w:t>
            </w:r>
          </w:p>
        </w:tc>
        <w:tc>
          <w:tcPr>
            <w:tcW w:w="1020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proofErr w:type="gramStart"/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80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84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90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90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90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33F0C" w:rsidRPr="00B1440B" w:rsidTr="00B1440B">
        <w:tc>
          <w:tcPr>
            <w:tcW w:w="643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339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Общая площадь жилых помещений в ветхих и аварийных жилых домах</w:t>
            </w:r>
          </w:p>
        </w:tc>
        <w:tc>
          <w:tcPr>
            <w:tcW w:w="1020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proofErr w:type="gramStart"/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</w:p>
        </w:tc>
        <w:tc>
          <w:tcPr>
            <w:tcW w:w="1180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517</w:t>
            </w:r>
          </w:p>
        </w:tc>
        <w:tc>
          <w:tcPr>
            <w:tcW w:w="1184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558,9</w:t>
            </w:r>
          </w:p>
        </w:tc>
        <w:tc>
          <w:tcPr>
            <w:tcW w:w="1190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530</w:t>
            </w:r>
          </w:p>
        </w:tc>
        <w:tc>
          <w:tcPr>
            <w:tcW w:w="1190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190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</w:tr>
      <w:tr w:rsidR="00333F0C" w:rsidRPr="00B1440B" w:rsidTr="00B1440B">
        <w:tc>
          <w:tcPr>
            <w:tcW w:w="643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339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 xml:space="preserve">Число проживающих в ветхих и аварийных жилых </w:t>
            </w:r>
            <w:proofErr w:type="gramStart"/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домах</w:t>
            </w:r>
            <w:proofErr w:type="gramEnd"/>
          </w:p>
        </w:tc>
        <w:tc>
          <w:tcPr>
            <w:tcW w:w="1020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1180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184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190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190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90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</w:tbl>
    <w:p w:rsidR="00333F0C" w:rsidRPr="00B1440B" w:rsidRDefault="00333F0C" w:rsidP="00B1440B">
      <w:pPr>
        <w:pStyle w:val="a7"/>
        <w:rPr>
          <w:rFonts w:ascii="Times New Roman" w:hAnsi="Times New Roman" w:cs="Times New Roman"/>
          <w:sz w:val="26"/>
          <w:szCs w:val="26"/>
        </w:rPr>
      </w:pP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4"/>
        <w:gridCol w:w="2602"/>
        <w:gridCol w:w="1001"/>
        <w:gridCol w:w="1072"/>
        <w:gridCol w:w="1136"/>
        <w:gridCol w:w="1167"/>
        <w:gridCol w:w="1167"/>
        <w:gridCol w:w="1167"/>
      </w:tblGrid>
      <w:tr w:rsidR="00333F0C" w:rsidRPr="00B1440B" w:rsidTr="00B1440B">
        <w:tc>
          <w:tcPr>
            <w:tcW w:w="9936" w:type="dxa"/>
            <w:gridSpan w:val="8"/>
          </w:tcPr>
          <w:p w:rsidR="00333F0C" w:rsidRPr="00B1440B" w:rsidRDefault="00333F0C" w:rsidP="00B1440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10. Показатели  коммунального хозяйства</w:t>
            </w:r>
          </w:p>
        </w:tc>
      </w:tr>
      <w:tr w:rsidR="00333F0C" w:rsidRPr="00B1440B" w:rsidTr="00B1440B">
        <w:tc>
          <w:tcPr>
            <w:tcW w:w="641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41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Показатель</w:t>
            </w:r>
          </w:p>
        </w:tc>
        <w:tc>
          <w:tcPr>
            <w:tcW w:w="963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ед</w:t>
            </w:r>
            <w:proofErr w:type="gramStart"/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.и</w:t>
            </w:r>
            <w:proofErr w:type="gramEnd"/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зм</w:t>
            </w:r>
            <w:proofErr w:type="spellEnd"/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69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2018 -факт</w:t>
            </w:r>
          </w:p>
        </w:tc>
        <w:tc>
          <w:tcPr>
            <w:tcW w:w="1181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2019 -оценка</w:t>
            </w:r>
          </w:p>
        </w:tc>
        <w:tc>
          <w:tcPr>
            <w:tcW w:w="118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2020 -прогноз</w:t>
            </w:r>
          </w:p>
        </w:tc>
        <w:tc>
          <w:tcPr>
            <w:tcW w:w="118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2021 -прогноз</w:t>
            </w:r>
          </w:p>
        </w:tc>
        <w:tc>
          <w:tcPr>
            <w:tcW w:w="118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2022 -прогноз</w:t>
            </w:r>
          </w:p>
        </w:tc>
      </w:tr>
      <w:tr w:rsidR="00333F0C" w:rsidRPr="00B1440B" w:rsidTr="00B1440B">
        <w:tc>
          <w:tcPr>
            <w:tcW w:w="641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1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Котельные</w:t>
            </w:r>
          </w:p>
        </w:tc>
        <w:tc>
          <w:tcPr>
            <w:tcW w:w="963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69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81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8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8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8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33F0C" w:rsidRPr="00B1440B" w:rsidTr="00B1440B">
        <w:tc>
          <w:tcPr>
            <w:tcW w:w="641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1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Протяженность тепловых сетей</w:t>
            </w:r>
          </w:p>
        </w:tc>
        <w:tc>
          <w:tcPr>
            <w:tcW w:w="963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</w:p>
        </w:tc>
        <w:tc>
          <w:tcPr>
            <w:tcW w:w="1169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0,8</w:t>
            </w:r>
          </w:p>
        </w:tc>
        <w:tc>
          <w:tcPr>
            <w:tcW w:w="1181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0,8</w:t>
            </w:r>
          </w:p>
        </w:tc>
        <w:tc>
          <w:tcPr>
            <w:tcW w:w="118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0,8</w:t>
            </w:r>
          </w:p>
        </w:tc>
        <w:tc>
          <w:tcPr>
            <w:tcW w:w="118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0,8</w:t>
            </w:r>
          </w:p>
        </w:tc>
        <w:tc>
          <w:tcPr>
            <w:tcW w:w="118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0,8</w:t>
            </w:r>
          </w:p>
        </w:tc>
      </w:tr>
      <w:tr w:rsidR="00333F0C" w:rsidRPr="00B1440B" w:rsidTr="00B1440B">
        <w:tc>
          <w:tcPr>
            <w:tcW w:w="641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1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Протяженность водопроводной сети</w:t>
            </w:r>
          </w:p>
        </w:tc>
        <w:tc>
          <w:tcPr>
            <w:tcW w:w="963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</w:p>
        </w:tc>
        <w:tc>
          <w:tcPr>
            <w:tcW w:w="1169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14,7</w:t>
            </w:r>
          </w:p>
        </w:tc>
        <w:tc>
          <w:tcPr>
            <w:tcW w:w="1181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14,7</w:t>
            </w:r>
          </w:p>
        </w:tc>
        <w:tc>
          <w:tcPr>
            <w:tcW w:w="118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15,6</w:t>
            </w:r>
          </w:p>
        </w:tc>
        <w:tc>
          <w:tcPr>
            <w:tcW w:w="118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16,6</w:t>
            </w:r>
          </w:p>
        </w:tc>
        <w:tc>
          <w:tcPr>
            <w:tcW w:w="118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16,6</w:t>
            </w:r>
          </w:p>
        </w:tc>
      </w:tr>
      <w:tr w:rsidR="00333F0C" w:rsidRPr="00B1440B" w:rsidTr="00B1440B">
        <w:tc>
          <w:tcPr>
            <w:tcW w:w="641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1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Протяженность уличной газовой сети</w:t>
            </w:r>
          </w:p>
        </w:tc>
        <w:tc>
          <w:tcPr>
            <w:tcW w:w="963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</w:p>
        </w:tc>
        <w:tc>
          <w:tcPr>
            <w:tcW w:w="1169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11,4</w:t>
            </w:r>
          </w:p>
        </w:tc>
        <w:tc>
          <w:tcPr>
            <w:tcW w:w="1181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11,4</w:t>
            </w:r>
          </w:p>
        </w:tc>
        <w:tc>
          <w:tcPr>
            <w:tcW w:w="118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11,4</w:t>
            </w:r>
          </w:p>
        </w:tc>
        <w:tc>
          <w:tcPr>
            <w:tcW w:w="118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11,4</w:t>
            </w:r>
          </w:p>
        </w:tc>
        <w:tc>
          <w:tcPr>
            <w:tcW w:w="118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11,4</w:t>
            </w:r>
          </w:p>
        </w:tc>
      </w:tr>
      <w:tr w:rsidR="00333F0C" w:rsidRPr="00B1440B" w:rsidTr="00B1440B">
        <w:tc>
          <w:tcPr>
            <w:tcW w:w="641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1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  <w:proofErr w:type="spellStart"/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негазифицированных</w:t>
            </w:r>
            <w:proofErr w:type="spellEnd"/>
            <w:r w:rsidRPr="00B1440B">
              <w:rPr>
                <w:rFonts w:ascii="Times New Roman" w:hAnsi="Times New Roman" w:cs="Times New Roman"/>
                <w:sz w:val="26"/>
                <w:szCs w:val="26"/>
              </w:rPr>
              <w:t xml:space="preserve"> населенных пунктов</w:t>
            </w:r>
          </w:p>
        </w:tc>
        <w:tc>
          <w:tcPr>
            <w:tcW w:w="963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69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81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8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8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8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333F0C" w:rsidRPr="00B1440B" w:rsidRDefault="00333F0C" w:rsidP="00B1440B">
      <w:pPr>
        <w:pStyle w:val="a7"/>
        <w:rPr>
          <w:rFonts w:ascii="Times New Roman" w:hAnsi="Times New Roman" w:cs="Times New Roman"/>
          <w:sz w:val="26"/>
          <w:szCs w:val="26"/>
        </w:rPr>
      </w:pP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8"/>
        <w:gridCol w:w="2405"/>
        <w:gridCol w:w="1001"/>
        <w:gridCol w:w="1158"/>
        <w:gridCol w:w="1176"/>
        <w:gridCol w:w="1186"/>
        <w:gridCol w:w="1186"/>
        <w:gridCol w:w="1186"/>
      </w:tblGrid>
      <w:tr w:rsidR="00333F0C" w:rsidRPr="00B1440B" w:rsidTr="00B1440B">
        <w:tc>
          <w:tcPr>
            <w:tcW w:w="9936" w:type="dxa"/>
            <w:gridSpan w:val="8"/>
          </w:tcPr>
          <w:p w:rsidR="00333F0C" w:rsidRPr="00B1440B" w:rsidRDefault="00333F0C" w:rsidP="00B1440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11. Показатели  благоустройства</w:t>
            </w:r>
          </w:p>
        </w:tc>
      </w:tr>
      <w:tr w:rsidR="00333F0C" w:rsidRPr="00B1440B" w:rsidTr="00B1440B">
        <w:tc>
          <w:tcPr>
            <w:tcW w:w="641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41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Показатель</w:t>
            </w:r>
          </w:p>
        </w:tc>
        <w:tc>
          <w:tcPr>
            <w:tcW w:w="963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ед</w:t>
            </w:r>
            <w:proofErr w:type="gramStart"/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.и</w:t>
            </w:r>
            <w:proofErr w:type="gramEnd"/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зм</w:t>
            </w:r>
            <w:proofErr w:type="spellEnd"/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69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 xml:space="preserve"> -факт</w:t>
            </w:r>
          </w:p>
        </w:tc>
        <w:tc>
          <w:tcPr>
            <w:tcW w:w="1181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2019  -оценка</w:t>
            </w:r>
          </w:p>
        </w:tc>
        <w:tc>
          <w:tcPr>
            <w:tcW w:w="118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2020 -прогноз</w:t>
            </w:r>
          </w:p>
        </w:tc>
        <w:tc>
          <w:tcPr>
            <w:tcW w:w="118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2021 -прогноз</w:t>
            </w:r>
          </w:p>
        </w:tc>
        <w:tc>
          <w:tcPr>
            <w:tcW w:w="118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2022 -прогноз</w:t>
            </w:r>
          </w:p>
        </w:tc>
      </w:tr>
      <w:tr w:rsidR="00333F0C" w:rsidRPr="00B1440B" w:rsidTr="00B1440B">
        <w:tc>
          <w:tcPr>
            <w:tcW w:w="641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1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Уличных светильников</w:t>
            </w:r>
          </w:p>
        </w:tc>
        <w:tc>
          <w:tcPr>
            <w:tcW w:w="963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69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181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18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18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18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333F0C" w:rsidRPr="00B1440B" w:rsidTr="00B1440B">
        <w:tc>
          <w:tcPr>
            <w:tcW w:w="641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1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Пешеходных переходов</w:t>
            </w:r>
          </w:p>
        </w:tc>
        <w:tc>
          <w:tcPr>
            <w:tcW w:w="963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69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81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8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8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8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333F0C" w:rsidRPr="00B1440B" w:rsidTr="00B1440B">
        <w:tc>
          <w:tcPr>
            <w:tcW w:w="641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1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Количество полигонов для ТБО (свалок)</w:t>
            </w:r>
          </w:p>
        </w:tc>
        <w:tc>
          <w:tcPr>
            <w:tcW w:w="963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69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81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8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8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8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33F0C" w:rsidRPr="00B1440B" w:rsidTr="00B1440B">
        <w:tc>
          <w:tcPr>
            <w:tcW w:w="641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1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Общественные колодцы</w:t>
            </w:r>
          </w:p>
        </w:tc>
        <w:tc>
          <w:tcPr>
            <w:tcW w:w="963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69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181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18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18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18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33F0C" w:rsidRPr="00B1440B" w:rsidTr="00B1440B">
        <w:tc>
          <w:tcPr>
            <w:tcW w:w="641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1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Содержание мест захоронения</w:t>
            </w:r>
          </w:p>
        </w:tc>
        <w:tc>
          <w:tcPr>
            <w:tcW w:w="963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69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81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8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8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8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33F0C" w:rsidRPr="00B1440B" w:rsidTr="00B1440B">
        <w:tc>
          <w:tcPr>
            <w:tcW w:w="641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1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Номера строений в населенных пунктах (таблички)</w:t>
            </w:r>
          </w:p>
        </w:tc>
        <w:tc>
          <w:tcPr>
            <w:tcW w:w="963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69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</w:p>
        </w:tc>
        <w:tc>
          <w:tcPr>
            <w:tcW w:w="1181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</w:p>
        </w:tc>
        <w:tc>
          <w:tcPr>
            <w:tcW w:w="118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138</w:t>
            </w:r>
          </w:p>
        </w:tc>
        <w:tc>
          <w:tcPr>
            <w:tcW w:w="118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118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</w:tr>
      <w:tr w:rsidR="00333F0C" w:rsidRPr="00B1440B" w:rsidTr="00B1440B">
        <w:tc>
          <w:tcPr>
            <w:tcW w:w="641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41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Количество детских игровых площадок</w:t>
            </w:r>
          </w:p>
        </w:tc>
        <w:tc>
          <w:tcPr>
            <w:tcW w:w="963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69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81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8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8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8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33F0C" w:rsidRPr="00B1440B" w:rsidTr="00B1440B">
        <w:tc>
          <w:tcPr>
            <w:tcW w:w="641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41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Ремонт улично-дорожной сети</w:t>
            </w:r>
          </w:p>
        </w:tc>
        <w:tc>
          <w:tcPr>
            <w:tcW w:w="963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</w:p>
        </w:tc>
        <w:tc>
          <w:tcPr>
            <w:tcW w:w="1169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0,2</w:t>
            </w:r>
          </w:p>
        </w:tc>
        <w:tc>
          <w:tcPr>
            <w:tcW w:w="1181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8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18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0,2</w:t>
            </w:r>
          </w:p>
        </w:tc>
        <w:tc>
          <w:tcPr>
            <w:tcW w:w="118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0,2</w:t>
            </w:r>
          </w:p>
        </w:tc>
      </w:tr>
    </w:tbl>
    <w:p w:rsidR="00333F0C" w:rsidRPr="00B1440B" w:rsidRDefault="00333F0C" w:rsidP="00B1440B">
      <w:pPr>
        <w:pStyle w:val="a7"/>
        <w:rPr>
          <w:rFonts w:ascii="Times New Roman" w:hAnsi="Times New Roman" w:cs="Times New Roman"/>
          <w:sz w:val="26"/>
          <w:szCs w:val="26"/>
        </w:rPr>
      </w:pP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9"/>
        <w:gridCol w:w="2401"/>
        <w:gridCol w:w="1001"/>
        <w:gridCol w:w="1160"/>
        <w:gridCol w:w="1177"/>
        <w:gridCol w:w="1186"/>
        <w:gridCol w:w="1186"/>
        <w:gridCol w:w="1186"/>
      </w:tblGrid>
      <w:tr w:rsidR="00333F0C" w:rsidRPr="00B1440B" w:rsidTr="00B1440B">
        <w:tc>
          <w:tcPr>
            <w:tcW w:w="9936" w:type="dxa"/>
            <w:gridSpan w:val="8"/>
          </w:tcPr>
          <w:p w:rsidR="00333F0C" w:rsidRPr="00B1440B" w:rsidRDefault="00333F0C" w:rsidP="00B1440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12. Показатели  связи</w:t>
            </w:r>
          </w:p>
        </w:tc>
      </w:tr>
      <w:tr w:rsidR="00333F0C" w:rsidRPr="00B1440B" w:rsidTr="00B1440B">
        <w:tc>
          <w:tcPr>
            <w:tcW w:w="641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41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Показатель</w:t>
            </w:r>
          </w:p>
        </w:tc>
        <w:tc>
          <w:tcPr>
            <w:tcW w:w="963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ед</w:t>
            </w:r>
            <w:proofErr w:type="gramStart"/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.и</w:t>
            </w:r>
            <w:proofErr w:type="gramEnd"/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зм</w:t>
            </w:r>
            <w:proofErr w:type="spellEnd"/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69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2018 -факт</w:t>
            </w:r>
          </w:p>
        </w:tc>
        <w:tc>
          <w:tcPr>
            <w:tcW w:w="1181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2019  -оценка</w:t>
            </w:r>
          </w:p>
        </w:tc>
        <w:tc>
          <w:tcPr>
            <w:tcW w:w="118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2020 -прогноз</w:t>
            </w:r>
          </w:p>
        </w:tc>
        <w:tc>
          <w:tcPr>
            <w:tcW w:w="118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2021 -прогноз</w:t>
            </w:r>
          </w:p>
        </w:tc>
        <w:tc>
          <w:tcPr>
            <w:tcW w:w="118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2022 -прогноз</w:t>
            </w:r>
          </w:p>
        </w:tc>
      </w:tr>
      <w:tr w:rsidR="00333F0C" w:rsidRPr="00B1440B" w:rsidTr="00B1440B">
        <w:tc>
          <w:tcPr>
            <w:tcW w:w="641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1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Число телефонных аппаратов сети общего пользования</w:t>
            </w:r>
          </w:p>
        </w:tc>
        <w:tc>
          <w:tcPr>
            <w:tcW w:w="963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69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206</w:t>
            </w:r>
          </w:p>
        </w:tc>
        <w:tc>
          <w:tcPr>
            <w:tcW w:w="1181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206</w:t>
            </w:r>
          </w:p>
        </w:tc>
        <w:tc>
          <w:tcPr>
            <w:tcW w:w="118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206</w:t>
            </w:r>
          </w:p>
        </w:tc>
        <w:tc>
          <w:tcPr>
            <w:tcW w:w="118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208</w:t>
            </w:r>
          </w:p>
        </w:tc>
        <w:tc>
          <w:tcPr>
            <w:tcW w:w="118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208</w:t>
            </w:r>
          </w:p>
        </w:tc>
      </w:tr>
      <w:tr w:rsidR="00333F0C" w:rsidRPr="00B1440B" w:rsidTr="00B1440B">
        <w:tc>
          <w:tcPr>
            <w:tcW w:w="641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1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 xml:space="preserve">   - в т.ч. домашних</w:t>
            </w:r>
          </w:p>
        </w:tc>
        <w:tc>
          <w:tcPr>
            <w:tcW w:w="963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69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195</w:t>
            </w:r>
          </w:p>
        </w:tc>
        <w:tc>
          <w:tcPr>
            <w:tcW w:w="1181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195</w:t>
            </w:r>
          </w:p>
        </w:tc>
        <w:tc>
          <w:tcPr>
            <w:tcW w:w="118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195</w:t>
            </w:r>
          </w:p>
        </w:tc>
        <w:tc>
          <w:tcPr>
            <w:tcW w:w="118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197</w:t>
            </w:r>
          </w:p>
        </w:tc>
        <w:tc>
          <w:tcPr>
            <w:tcW w:w="118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197</w:t>
            </w:r>
          </w:p>
        </w:tc>
      </w:tr>
    </w:tbl>
    <w:p w:rsidR="00333F0C" w:rsidRPr="00B1440B" w:rsidRDefault="00333F0C" w:rsidP="00B1440B">
      <w:pPr>
        <w:pStyle w:val="a7"/>
        <w:rPr>
          <w:rFonts w:ascii="Times New Roman" w:hAnsi="Times New Roman" w:cs="Times New Roman"/>
          <w:sz w:val="26"/>
          <w:szCs w:val="26"/>
        </w:rPr>
      </w:pP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5"/>
        <w:gridCol w:w="2694"/>
        <w:gridCol w:w="1001"/>
        <w:gridCol w:w="1037"/>
        <w:gridCol w:w="1118"/>
        <w:gridCol w:w="1157"/>
        <w:gridCol w:w="1157"/>
        <w:gridCol w:w="1157"/>
      </w:tblGrid>
      <w:tr w:rsidR="00333F0C" w:rsidRPr="00B1440B" w:rsidTr="00B1440B">
        <w:tc>
          <w:tcPr>
            <w:tcW w:w="9936" w:type="dxa"/>
            <w:gridSpan w:val="8"/>
          </w:tcPr>
          <w:p w:rsidR="00333F0C" w:rsidRPr="00B1440B" w:rsidRDefault="00333F0C" w:rsidP="00B1440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13. Показатели  образования</w:t>
            </w:r>
          </w:p>
        </w:tc>
      </w:tr>
      <w:tr w:rsidR="00333F0C" w:rsidRPr="00B1440B" w:rsidTr="00B1440B">
        <w:tc>
          <w:tcPr>
            <w:tcW w:w="633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B1440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</w:t>
            </w:r>
            <w:proofErr w:type="gramEnd"/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504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Показатель</w:t>
            </w:r>
          </w:p>
        </w:tc>
        <w:tc>
          <w:tcPr>
            <w:tcW w:w="962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ед</w:t>
            </w:r>
            <w:proofErr w:type="gramStart"/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.и</w:t>
            </w:r>
            <w:proofErr w:type="gramEnd"/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зм</w:t>
            </w:r>
            <w:proofErr w:type="spellEnd"/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9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2018  -</w:t>
            </w:r>
            <w:r w:rsidRPr="00B1440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факт</w:t>
            </w:r>
          </w:p>
        </w:tc>
        <w:tc>
          <w:tcPr>
            <w:tcW w:w="1164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2019 - </w:t>
            </w:r>
            <w:r w:rsidRPr="00B1440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оценка</w:t>
            </w:r>
          </w:p>
        </w:tc>
        <w:tc>
          <w:tcPr>
            <w:tcW w:w="117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2020 -</w:t>
            </w:r>
            <w:r w:rsidRPr="00B1440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прогноз</w:t>
            </w:r>
          </w:p>
        </w:tc>
        <w:tc>
          <w:tcPr>
            <w:tcW w:w="117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2021 -</w:t>
            </w:r>
            <w:r w:rsidRPr="00B1440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прогноз</w:t>
            </w:r>
          </w:p>
        </w:tc>
        <w:tc>
          <w:tcPr>
            <w:tcW w:w="117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2022 -</w:t>
            </w:r>
            <w:r w:rsidRPr="00B1440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прогноз</w:t>
            </w:r>
          </w:p>
        </w:tc>
      </w:tr>
      <w:tr w:rsidR="00333F0C" w:rsidRPr="00B1440B" w:rsidTr="00B1440B">
        <w:tc>
          <w:tcPr>
            <w:tcW w:w="633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2504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Число дошкольных учреждений</w:t>
            </w:r>
          </w:p>
        </w:tc>
        <w:tc>
          <w:tcPr>
            <w:tcW w:w="962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39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64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7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7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7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33F0C" w:rsidRPr="00B1440B" w:rsidTr="00B1440B">
        <w:tc>
          <w:tcPr>
            <w:tcW w:w="633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04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Численность детей, посещающих дошкольные учреждения</w:t>
            </w:r>
          </w:p>
        </w:tc>
        <w:tc>
          <w:tcPr>
            <w:tcW w:w="962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139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 xml:space="preserve">     26</w:t>
            </w:r>
          </w:p>
        </w:tc>
        <w:tc>
          <w:tcPr>
            <w:tcW w:w="1164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17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17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17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333F0C" w:rsidRPr="00B1440B" w:rsidTr="00B1440B">
        <w:tc>
          <w:tcPr>
            <w:tcW w:w="633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04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Численность педагогических работников дошкольных учреждений</w:t>
            </w:r>
          </w:p>
        </w:tc>
        <w:tc>
          <w:tcPr>
            <w:tcW w:w="962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139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64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7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7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7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33F0C" w:rsidRPr="00B1440B" w:rsidTr="00B1440B">
        <w:tc>
          <w:tcPr>
            <w:tcW w:w="633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04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Число дневных общеобразовательных школ</w:t>
            </w:r>
          </w:p>
        </w:tc>
        <w:tc>
          <w:tcPr>
            <w:tcW w:w="962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39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64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7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7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7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33F0C" w:rsidRPr="00B1440B" w:rsidTr="00B1440B">
        <w:tc>
          <w:tcPr>
            <w:tcW w:w="633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04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Численность учащихся в общеобразовательных учреждениях</w:t>
            </w:r>
          </w:p>
        </w:tc>
        <w:tc>
          <w:tcPr>
            <w:tcW w:w="962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139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1164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117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7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117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107</w:t>
            </w:r>
          </w:p>
        </w:tc>
      </w:tr>
      <w:tr w:rsidR="00333F0C" w:rsidRPr="00B1440B" w:rsidTr="00B1440B">
        <w:tc>
          <w:tcPr>
            <w:tcW w:w="633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04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Численность преподавателей общеобразовательных школ</w:t>
            </w:r>
          </w:p>
        </w:tc>
        <w:tc>
          <w:tcPr>
            <w:tcW w:w="962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139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164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17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17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17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333F0C" w:rsidRPr="00B1440B" w:rsidTr="00B1440B">
        <w:tc>
          <w:tcPr>
            <w:tcW w:w="633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04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 для молодежи</w:t>
            </w:r>
          </w:p>
        </w:tc>
        <w:tc>
          <w:tcPr>
            <w:tcW w:w="962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9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164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17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17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17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</w:tbl>
    <w:p w:rsidR="00333F0C" w:rsidRPr="00B1440B" w:rsidRDefault="00333F0C" w:rsidP="00B1440B">
      <w:pPr>
        <w:pStyle w:val="a7"/>
        <w:rPr>
          <w:rFonts w:ascii="Times New Roman" w:hAnsi="Times New Roman" w:cs="Times New Roman"/>
          <w:sz w:val="26"/>
          <w:szCs w:val="26"/>
        </w:rPr>
      </w:pP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1"/>
        <w:gridCol w:w="2487"/>
        <w:gridCol w:w="1001"/>
        <w:gridCol w:w="1129"/>
        <w:gridCol w:w="1160"/>
        <w:gridCol w:w="1176"/>
        <w:gridCol w:w="1176"/>
        <w:gridCol w:w="1176"/>
      </w:tblGrid>
      <w:tr w:rsidR="00333F0C" w:rsidRPr="00B1440B" w:rsidTr="00B1440B">
        <w:tc>
          <w:tcPr>
            <w:tcW w:w="9936" w:type="dxa"/>
            <w:gridSpan w:val="8"/>
          </w:tcPr>
          <w:p w:rsidR="00333F0C" w:rsidRPr="00B1440B" w:rsidRDefault="00333F0C" w:rsidP="00B1440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14. Показатели  здравоохранения</w:t>
            </w:r>
          </w:p>
        </w:tc>
      </w:tr>
      <w:tr w:rsidR="00333F0C" w:rsidRPr="00B1440B" w:rsidTr="00B1440B">
        <w:tc>
          <w:tcPr>
            <w:tcW w:w="633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504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Показатель</w:t>
            </w:r>
          </w:p>
        </w:tc>
        <w:tc>
          <w:tcPr>
            <w:tcW w:w="962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ед</w:t>
            </w:r>
            <w:proofErr w:type="gramStart"/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.и</w:t>
            </w:r>
            <w:proofErr w:type="gramEnd"/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зм</w:t>
            </w:r>
            <w:proofErr w:type="spellEnd"/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9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2018  -факт</w:t>
            </w:r>
          </w:p>
        </w:tc>
        <w:tc>
          <w:tcPr>
            <w:tcW w:w="1164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2019 - оценка</w:t>
            </w:r>
          </w:p>
        </w:tc>
        <w:tc>
          <w:tcPr>
            <w:tcW w:w="117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2020 -прогноз</w:t>
            </w:r>
          </w:p>
        </w:tc>
        <w:tc>
          <w:tcPr>
            <w:tcW w:w="117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2021 -прогноз</w:t>
            </w:r>
          </w:p>
        </w:tc>
        <w:tc>
          <w:tcPr>
            <w:tcW w:w="117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2022 -прогноз</w:t>
            </w:r>
          </w:p>
        </w:tc>
      </w:tr>
      <w:tr w:rsidR="00333F0C" w:rsidRPr="00B1440B" w:rsidTr="00B1440B">
        <w:tc>
          <w:tcPr>
            <w:tcW w:w="633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04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ФАП</w:t>
            </w:r>
          </w:p>
        </w:tc>
        <w:tc>
          <w:tcPr>
            <w:tcW w:w="962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39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64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7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7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7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33F0C" w:rsidRPr="00B1440B" w:rsidTr="00B1440B">
        <w:tc>
          <w:tcPr>
            <w:tcW w:w="633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04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Численность врачей</w:t>
            </w:r>
          </w:p>
        </w:tc>
        <w:tc>
          <w:tcPr>
            <w:tcW w:w="962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139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64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7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7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7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33F0C" w:rsidRPr="00B1440B" w:rsidTr="00B1440B">
        <w:tc>
          <w:tcPr>
            <w:tcW w:w="633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04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Численность среднего медицинского персонала</w:t>
            </w:r>
          </w:p>
        </w:tc>
        <w:tc>
          <w:tcPr>
            <w:tcW w:w="962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139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64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7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7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7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</w:tbl>
    <w:p w:rsidR="00333F0C" w:rsidRPr="00B1440B" w:rsidRDefault="00333F0C" w:rsidP="00B1440B">
      <w:pPr>
        <w:pStyle w:val="a7"/>
        <w:rPr>
          <w:rFonts w:ascii="Times New Roman" w:hAnsi="Times New Roman" w:cs="Times New Roman"/>
          <w:sz w:val="26"/>
          <w:szCs w:val="26"/>
        </w:rPr>
      </w:pP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2"/>
        <w:gridCol w:w="2485"/>
        <w:gridCol w:w="1001"/>
        <w:gridCol w:w="1130"/>
        <w:gridCol w:w="1160"/>
        <w:gridCol w:w="1176"/>
        <w:gridCol w:w="1176"/>
        <w:gridCol w:w="1176"/>
      </w:tblGrid>
      <w:tr w:rsidR="00333F0C" w:rsidRPr="00B1440B" w:rsidTr="00B1440B">
        <w:tc>
          <w:tcPr>
            <w:tcW w:w="9936" w:type="dxa"/>
            <w:gridSpan w:val="8"/>
          </w:tcPr>
          <w:p w:rsidR="00333F0C" w:rsidRPr="00B1440B" w:rsidRDefault="00333F0C" w:rsidP="00B1440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15. Показатели  культуры и искусства</w:t>
            </w:r>
          </w:p>
        </w:tc>
      </w:tr>
      <w:tr w:rsidR="00333F0C" w:rsidRPr="00B1440B" w:rsidTr="00B1440B">
        <w:tc>
          <w:tcPr>
            <w:tcW w:w="633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504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Показатель</w:t>
            </w:r>
          </w:p>
        </w:tc>
        <w:tc>
          <w:tcPr>
            <w:tcW w:w="962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ед</w:t>
            </w:r>
            <w:proofErr w:type="gramStart"/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.и</w:t>
            </w:r>
            <w:proofErr w:type="gramEnd"/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зм</w:t>
            </w:r>
            <w:proofErr w:type="spellEnd"/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9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2018  -факт</w:t>
            </w:r>
          </w:p>
        </w:tc>
        <w:tc>
          <w:tcPr>
            <w:tcW w:w="1164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2019 -оценка</w:t>
            </w:r>
          </w:p>
        </w:tc>
        <w:tc>
          <w:tcPr>
            <w:tcW w:w="117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2020 -прогноз</w:t>
            </w:r>
          </w:p>
        </w:tc>
        <w:tc>
          <w:tcPr>
            <w:tcW w:w="117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2021 -прогноз</w:t>
            </w:r>
          </w:p>
        </w:tc>
        <w:tc>
          <w:tcPr>
            <w:tcW w:w="117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2022 -прогноз</w:t>
            </w:r>
          </w:p>
        </w:tc>
      </w:tr>
      <w:tr w:rsidR="00333F0C" w:rsidRPr="00B1440B" w:rsidTr="00B1440B">
        <w:tc>
          <w:tcPr>
            <w:tcW w:w="633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04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Число учреждений культурно-досугового типа</w:t>
            </w:r>
          </w:p>
        </w:tc>
        <w:tc>
          <w:tcPr>
            <w:tcW w:w="962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39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64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7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7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7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33F0C" w:rsidRPr="00B1440B" w:rsidTr="00B1440B">
        <w:tc>
          <w:tcPr>
            <w:tcW w:w="633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04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Численность работников учреждений культурно-досугового типа</w:t>
            </w:r>
          </w:p>
        </w:tc>
        <w:tc>
          <w:tcPr>
            <w:tcW w:w="962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139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64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7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7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7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333F0C" w:rsidRPr="00B1440B" w:rsidTr="00B1440B">
        <w:trPr>
          <w:trHeight w:val="387"/>
        </w:trPr>
        <w:tc>
          <w:tcPr>
            <w:tcW w:w="633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04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 xml:space="preserve">Число сельских </w:t>
            </w:r>
            <w:r w:rsidRPr="00B1440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библиотек</w:t>
            </w:r>
          </w:p>
        </w:tc>
        <w:tc>
          <w:tcPr>
            <w:tcW w:w="962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ед.</w:t>
            </w:r>
          </w:p>
        </w:tc>
        <w:tc>
          <w:tcPr>
            <w:tcW w:w="1139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64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7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7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7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33F0C" w:rsidRPr="00B1440B" w:rsidTr="00B1440B">
        <w:tc>
          <w:tcPr>
            <w:tcW w:w="633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2504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Численность работников в библиотеках</w:t>
            </w:r>
          </w:p>
        </w:tc>
        <w:tc>
          <w:tcPr>
            <w:tcW w:w="962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139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64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7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7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7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33F0C" w:rsidRPr="00B1440B" w:rsidTr="00B1440B">
        <w:tc>
          <w:tcPr>
            <w:tcW w:w="633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04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Кружки для взрослых и детей по интересам</w:t>
            </w:r>
          </w:p>
        </w:tc>
        <w:tc>
          <w:tcPr>
            <w:tcW w:w="962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39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64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7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7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7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333F0C" w:rsidRPr="00B1440B" w:rsidTr="00B1440B">
        <w:tc>
          <w:tcPr>
            <w:tcW w:w="633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4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9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4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3F0C" w:rsidRPr="00B1440B" w:rsidTr="00B1440B">
        <w:trPr>
          <w:trHeight w:val="73"/>
        </w:trPr>
        <w:tc>
          <w:tcPr>
            <w:tcW w:w="633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4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9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4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33F0C" w:rsidRPr="00B1440B" w:rsidRDefault="00333F0C" w:rsidP="00B1440B">
      <w:pPr>
        <w:pStyle w:val="a7"/>
        <w:rPr>
          <w:rFonts w:ascii="Times New Roman" w:hAnsi="Times New Roman" w:cs="Times New Roman"/>
          <w:sz w:val="26"/>
          <w:szCs w:val="26"/>
        </w:rPr>
      </w:pP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2"/>
        <w:gridCol w:w="2485"/>
        <w:gridCol w:w="1001"/>
        <w:gridCol w:w="1130"/>
        <w:gridCol w:w="1160"/>
        <w:gridCol w:w="1176"/>
        <w:gridCol w:w="1176"/>
        <w:gridCol w:w="1176"/>
      </w:tblGrid>
      <w:tr w:rsidR="00333F0C" w:rsidRPr="00B1440B" w:rsidTr="00B1440B">
        <w:tc>
          <w:tcPr>
            <w:tcW w:w="9936" w:type="dxa"/>
            <w:gridSpan w:val="8"/>
          </w:tcPr>
          <w:p w:rsidR="00333F0C" w:rsidRPr="00B1440B" w:rsidRDefault="00333F0C" w:rsidP="00B1440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16. Показатели  спорта</w:t>
            </w:r>
          </w:p>
        </w:tc>
      </w:tr>
      <w:tr w:rsidR="00333F0C" w:rsidRPr="00B1440B" w:rsidTr="00B1440B">
        <w:tc>
          <w:tcPr>
            <w:tcW w:w="633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504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Показатель</w:t>
            </w:r>
          </w:p>
        </w:tc>
        <w:tc>
          <w:tcPr>
            <w:tcW w:w="962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ед</w:t>
            </w:r>
            <w:proofErr w:type="gramStart"/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.и</w:t>
            </w:r>
            <w:proofErr w:type="gramEnd"/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зм</w:t>
            </w:r>
            <w:proofErr w:type="spellEnd"/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9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2018 -факт</w:t>
            </w:r>
          </w:p>
        </w:tc>
        <w:tc>
          <w:tcPr>
            <w:tcW w:w="1164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2019  -оценка</w:t>
            </w:r>
          </w:p>
        </w:tc>
        <w:tc>
          <w:tcPr>
            <w:tcW w:w="117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2020 -прогноз</w:t>
            </w:r>
          </w:p>
        </w:tc>
        <w:tc>
          <w:tcPr>
            <w:tcW w:w="117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2021 -прогноз</w:t>
            </w:r>
          </w:p>
        </w:tc>
        <w:tc>
          <w:tcPr>
            <w:tcW w:w="117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2022 -прогноз</w:t>
            </w:r>
          </w:p>
        </w:tc>
      </w:tr>
      <w:tr w:rsidR="00333F0C" w:rsidRPr="00B1440B" w:rsidTr="00B1440B">
        <w:tc>
          <w:tcPr>
            <w:tcW w:w="633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04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Число спортивных сооружений</w:t>
            </w:r>
          </w:p>
        </w:tc>
        <w:tc>
          <w:tcPr>
            <w:tcW w:w="962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39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64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7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7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7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33F0C" w:rsidRPr="00B1440B" w:rsidTr="00B1440B">
        <w:tc>
          <w:tcPr>
            <w:tcW w:w="633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04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 xml:space="preserve">   -плоскостные спортивные сооружения</w:t>
            </w:r>
          </w:p>
        </w:tc>
        <w:tc>
          <w:tcPr>
            <w:tcW w:w="962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9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64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7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7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7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33F0C" w:rsidRPr="00B1440B" w:rsidTr="00B1440B">
        <w:trPr>
          <w:trHeight w:val="387"/>
        </w:trPr>
        <w:tc>
          <w:tcPr>
            <w:tcW w:w="633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04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 xml:space="preserve">   -спортивные залы</w:t>
            </w:r>
          </w:p>
        </w:tc>
        <w:tc>
          <w:tcPr>
            <w:tcW w:w="962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9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64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7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7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7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33F0C" w:rsidRPr="00B1440B" w:rsidTr="00B1440B">
        <w:trPr>
          <w:trHeight w:val="387"/>
        </w:trPr>
        <w:tc>
          <w:tcPr>
            <w:tcW w:w="633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04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</w:t>
            </w:r>
          </w:p>
        </w:tc>
        <w:tc>
          <w:tcPr>
            <w:tcW w:w="962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9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164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17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17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17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</w:tbl>
    <w:p w:rsidR="00333F0C" w:rsidRPr="00B1440B" w:rsidRDefault="00333F0C" w:rsidP="00B1440B">
      <w:pPr>
        <w:pStyle w:val="a7"/>
        <w:rPr>
          <w:rFonts w:ascii="Times New Roman" w:hAnsi="Times New Roman" w:cs="Times New Roman"/>
          <w:sz w:val="26"/>
          <w:szCs w:val="26"/>
        </w:rPr>
      </w:pP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2"/>
        <w:gridCol w:w="2488"/>
        <w:gridCol w:w="1001"/>
        <w:gridCol w:w="1132"/>
        <w:gridCol w:w="1158"/>
        <w:gridCol w:w="1175"/>
        <w:gridCol w:w="1175"/>
        <w:gridCol w:w="1175"/>
      </w:tblGrid>
      <w:tr w:rsidR="00333F0C" w:rsidRPr="00B1440B" w:rsidTr="00B1440B">
        <w:tc>
          <w:tcPr>
            <w:tcW w:w="9936" w:type="dxa"/>
            <w:gridSpan w:val="8"/>
          </w:tcPr>
          <w:p w:rsidR="00333F0C" w:rsidRPr="00B1440B" w:rsidRDefault="00333F0C" w:rsidP="00B1440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17. Органы местного самоуправления</w:t>
            </w:r>
          </w:p>
        </w:tc>
      </w:tr>
      <w:tr w:rsidR="00333F0C" w:rsidRPr="00B1440B" w:rsidTr="00B1440B">
        <w:tc>
          <w:tcPr>
            <w:tcW w:w="633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504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Показатель</w:t>
            </w:r>
          </w:p>
        </w:tc>
        <w:tc>
          <w:tcPr>
            <w:tcW w:w="962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ед</w:t>
            </w:r>
            <w:proofErr w:type="gramStart"/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.и</w:t>
            </w:r>
            <w:proofErr w:type="gramEnd"/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зм</w:t>
            </w:r>
            <w:proofErr w:type="spellEnd"/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9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2018  -факт</w:t>
            </w:r>
          </w:p>
        </w:tc>
        <w:tc>
          <w:tcPr>
            <w:tcW w:w="1164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2019 - оценка</w:t>
            </w:r>
          </w:p>
        </w:tc>
        <w:tc>
          <w:tcPr>
            <w:tcW w:w="117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2020 -прогноз</w:t>
            </w:r>
          </w:p>
        </w:tc>
        <w:tc>
          <w:tcPr>
            <w:tcW w:w="117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2021 -прогноз</w:t>
            </w:r>
          </w:p>
        </w:tc>
        <w:tc>
          <w:tcPr>
            <w:tcW w:w="117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2022 -прогноз</w:t>
            </w:r>
          </w:p>
        </w:tc>
      </w:tr>
      <w:tr w:rsidR="00333F0C" w:rsidRPr="00B1440B" w:rsidTr="00B1440B">
        <w:tc>
          <w:tcPr>
            <w:tcW w:w="633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04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Численность и состав работников органов местного самоуправления</w:t>
            </w:r>
          </w:p>
        </w:tc>
        <w:tc>
          <w:tcPr>
            <w:tcW w:w="962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139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64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7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7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7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333F0C" w:rsidRPr="00B1440B" w:rsidTr="00B1440B">
        <w:tc>
          <w:tcPr>
            <w:tcW w:w="633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4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962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9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4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3F0C" w:rsidRPr="00B1440B" w:rsidTr="00B1440B">
        <w:trPr>
          <w:trHeight w:val="387"/>
        </w:trPr>
        <w:tc>
          <w:tcPr>
            <w:tcW w:w="633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4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мужчин</w:t>
            </w:r>
          </w:p>
        </w:tc>
        <w:tc>
          <w:tcPr>
            <w:tcW w:w="962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9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4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3F0C" w:rsidRPr="00B1440B" w:rsidTr="00B1440B">
        <w:trPr>
          <w:trHeight w:val="387"/>
        </w:trPr>
        <w:tc>
          <w:tcPr>
            <w:tcW w:w="633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4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до 30 лет</w:t>
            </w:r>
          </w:p>
        </w:tc>
        <w:tc>
          <w:tcPr>
            <w:tcW w:w="962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9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4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3F0C" w:rsidRPr="00B1440B" w:rsidTr="00B1440B">
        <w:trPr>
          <w:trHeight w:val="387"/>
        </w:trPr>
        <w:tc>
          <w:tcPr>
            <w:tcW w:w="633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4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31-45 лет</w:t>
            </w:r>
          </w:p>
        </w:tc>
        <w:tc>
          <w:tcPr>
            <w:tcW w:w="962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9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4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3F0C" w:rsidRPr="00B1440B" w:rsidTr="00B1440B">
        <w:trPr>
          <w:trHeight w:val="387"/>
        </w:trPr>
        <w:tc>
          <w:tcPr>
            <w:tcW w:w="633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4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46-60 лет</w:t>
            </w:r>
          </w:p>
        </w:tc>
        <w:tc>
          <w:tcPr>
            <w:tcW w:w="962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9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64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7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7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7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33F0C" w:rsidRPr="00B1440B" w:rsidTr="00B1440B">
        <w:trPr>
          <w:trHeight w:val="387"/>
        </w:trPr>
        <w:tc>
          <w:tcPr>
            <w:tcW w:w="633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4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свыше 60 лет</w:t>
            </w:r>
          </w:p>
        </w:tc>
        <w:tc>
          <w:tcPr>
            <w:tcW w:w="962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9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4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3F0C" w:rsidRPr="00B1440B" w:rsidTr="00B1440B">
        <w:trPr>
          <w:trHeight w:val="387"/>
        </w:trPr>
        <w:tc>
          <w:tcPr>
            <w:tcW w:w="633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4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женщин</w:t>
            </w:r>
          </w:p>
        </w:tc>
        <w:tc>
          <w:tcPr>
            <w:tcW w:w="962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9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4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3F0C" w:rsidRPr="00B1440B" w:rsidTr="00B1440B">
        <w:trPr>
          <w:trHeight w:val="387"/>
        </w:trPr>
        <w:tc>
          <w:tcPr>
            <w:tcW w:w="633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4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до 30 лет</w:t>
            </w:r>
          </w:p>
        </w:tc>
        <w:tc>
          <w:tcPr>
            <w:tcW w:w="962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9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4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3F0C" w:rsidRPr="00B1440B" w:rsidTr="00B1440B">
        <w:trPr>
          <w:trHeight w:val="387"/>
        </w:trPr>
        <w:tc>
          <w:tcPr>
            <w:tcW w:w="633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4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31-45 лет</w:t>
            </w:r>
          </w:p>
        </w:tc>
        <w:tc>
          <w:tcPr>
            <w:tcW w:w="962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9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64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7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7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7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33F0C" w:rsidRPr="00B1440B" w:rsidTr="00B1440B">
        <w:trPr>
          <w:trHeight w:val="387"/>
        </w:trPr>
        <w:tc>
          <w:tcPr>
            <w:tcW w:w="633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4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46-55 лет</w:t>
            </w:r>
          </w:p>
        </w:tc>
        <w:tc>
          <w:tcPr>
            <w:tcW w:w="962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9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64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7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7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7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33F0C" w:rsidRPr="00B1440B" w:rsidTr="00B1440B">
        <w:trPr>
          <w:trHeight w:val="387"/>
        </w:trPr>
        <w:tc>
          <w:tcPr>
            <w:tcW w:w="633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4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свыше 55 лет</w:t>
            </w:r>
          </w:p>
        </w:tc>
        <w:tc>
          <w:tcPr>
            <w:tcW w:w="962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9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4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3F0C" w:rsidRPr="00B1440B" w:rsidTr="00B1440B">
        <w:trPr>
          <w:trHeight w:val="387"/>
        </w:trPr>
        <w:tc>
          <w:tcPr>
            <w:tcW w:w="633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04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Численность муниципальных служащих</w:t>
            </w:r>
          </w:p>
        </w:tc>
        <w:tc>
          <w:tcPr>
            <w:tcW w:w="962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139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64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7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7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7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333F0C" w:rsidRPr="00B1440B" w:rsidTr="00B1440B">
        <w:trPr>
          <w:trHeight w:val="1037"/>
        </w:trPr>
        <w:tc>
          <w:tcPr>
            <w:tcW w:w="633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2504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Расходы бюджета на органы местного самоуправления</w:t>
            </w:r>
          </w:p>
        </w:tc>
        <w:tc>
          <w:tcPr>
            <w:tcW w:w="962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proofErr w:type="gramStart"/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уб.</w:t>
            </w:r>
          </w:p>
        </w:tc>
        <w:tc>
          <w:tcPr>
            <w:tcW w:w="1139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 xml:space="preserve"> 4162,9</w:t>
            </w:r>
          </w:p>
        </w:tc>
        <w:tc>
          <w:tcPr>
            <w:tcW w:w="1164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4324,2</w:t>
            </w:r>
          </w:p>
        </w:tc>
        <w:tc>
          <w:tcPr>
            <w:tcW w:w="117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4370,6</w:t>
            </w:r>
          </w:p>
        </w:tc>
        <w:tc>
          <w:tcPr>
            <w:tcW w:w="117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4370,6</w:t>
            </w:r>
          </w:p>
        </w:tc>
        <w:tc>
          <w:tcPr>
            <w:tcW w:w="1178" w:type="dxa"/>
          </w:tcPr>
          <w:p w:rsidR="00333F0C" w:rsidRPr="00B1440B" w:rsidRDefault="00333F0C" w:rsidP="00B144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B1440B">
              <w:rPr>
                <w:rFonts w:ascii="Times New Roman" w:hAnsi="Times New Roman" w:cs="Times New Roman"/>
                <w:sz w:val="26"/>
                <w:szCs w:val="26"/>
              </w:rPr>
              <w:t>4370,6</w:t>
            </w:r>
          </w:p>
        </w:tc>
      </w:tr>
    </w:tbl>
    <w:p w:rsidR="00B1440B" w:rsidRDefault="00B1440B" w:rsidP="00B1440B">
      <w:pPr>
        <w:pStyle w:val="a7"/>
      </w:pPr>
    </w:p>
    <w:p w:rsidR="00B1440B" w:rsidRDefault="00B1440B" w:rsidP="00B1440B">
      <w:pPr>
        <w:pStyle w:val="a7"/>
      </w:pPr>
    </w:p>
    <w:p w:rsidR="00B1440B" w:rsidRDefault="00B1440B" w:rsidP="00B1440B">
      <w:pPr>
        <w:pStyle w:val="a7"/>
      </w:pPr>
    </w:p>
    <w:p w:rsidR="00333F0C" w:rsidRDefault="00333F0C" w:rsidP="009A03CE">
      <w:pPr>
        <w:pStyle w:val="a7"/>
        <w:jc w:val="center"/>
        <w:rPr>
          <w:rFonts w:ascii="Times New Roman" w:hAnsi="Times New Roman"/>
          <w:sz w:val="26"/>
          <w:szCs w:val="26"/>
        </w:rPr>
      </w:pPr>
      <w:r w:rsidRPr="001A4A80">
        <w:rPr>
          <w:rFonts w:ascii="Times New Roman" w:hAnsi="Times New Roman"/>
          <w:sz w:val="26"/>
          <w:szCs w:val="26"/>
        </w:rPr>
        <w:t>Пояснительная записка</w:t>
      </w:r>
    </w:p>
    <w:p w:rsidR="00333F0C" w:rsidRDefault="00333F0C" w:rsidP="009A03CE">
      <w:pPr>
        <w:pStyle w:val="a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прогнозу социально – экономического развития муниципального образования Новокривошеинское сельское поселение на среднесрочный период на 2020 год и на плановый период 2021 и 2022 годов</w:t>
      </w:r>
    </w:p>
    <w:p w:rsidR="00333F0C" w:rsidRDefault="00333F0C" w:rsidP="009A03CE">
      <w:pPr>
        <w:pStyle w:val="a7"/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333F0C" w:rsidRDefault="00333F0C" w:rsidP="009A03CE">
      <w:pPr>
        <w:pStyle w:val="a7"/>
        <w:jc w:val="center"/>
        <w:rPr>
          <w:rFonts w:ascii="Times New Roman" w:hAnsi="Times New Roman"/>
          <w:sz w:val="26"/>
          <w:szCs w:val="26"/>
        </w:rPr>
      </w:pPr>
    </w:p>
    <w:p w:rsidR="00333F0C" w:rsidRDefault="00333F0C" w:rsidP="00333F0C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Прогноз социально – экономического развития муниципального образования Новокривошеинское сельское поселение Кривошеинского района Томской области на среднесрочный период 2020 год и на плановый период 2021 и 2022 годов (далее – среднесрочный прогноз) относится к документам стратегического планирования в муниципальном образовании Новокривошеинское сельское поселение Кривошеинского района Томской области. Он определяет направления и ожидаемые результаты социально- экономического развития сельского поселения в среднесрочной перспективе.</w:t>
      </w:r>
    </w:p>
    <w:p w:rsidR="00333F0C" w:rsidRDefault="00333F0C" w:rsidP="00333F0C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Среднесрочный прогноз подготовлен в соответствии со Стратегией социально-экономического развития Томской области на период до 2030 года, утвержденной постановлением Законодательной Думы Томской области от 26.03.2015 года № 2580, в соответствии со сценарными условиями функционирования экономики Кривошеинского муниципального района на 2020-2022 годы, с учетом реализации антикризисных мер, направленных на повышение устойчивости экономики муниципального образования, а также итогов социально-экономического развития сельского поселения за отчетный</w:t>
      </w:r>
      <w:proofErr w:type="gramEnd"/>
      <w:r>
        <w:rPr>
          <w:rFonts w:ascii="Times New Roman" w:hAnsi="Times New Roman"/>
          <w:sz w:val="26"/>
          <w:szCs w:val="26"/>
        </w:rPr>
        <w:t xml:space="preserve"> период и прогнозов экономического развития основных  системообразующих предприятий сельского поселения.</w:t>
      </w:r>
    </w:p>
    <w:p w:rsidR="00333F0C" w:rsidRDefault="00333F0C" w:rsidP="00333F0C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Среднесрочный прогноз разработан на вариативной основе и базируется на результатах комплексного анализа тенденций экономических и социальных процессов, происходящих в муниципальном образовании Новокривошеинское сельское поселение.</w:t>
      </w:r>
    </w:p>
    <w:p w:rsidR="00333F0C" w:rsidRDefault="00333F0C" w:rsidP="00333F0C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разработке среднесрочного прогноза учтены предложения по прогнозным параметрам исполнительных органов государственной власти Томской области, территориальных органов, федеральных органов государственной власти.</w:t>
      </w:r>
    </w:p>
    <w:p w:rsidR="00333F0C" w:rsidRDefault="00333F0C" w:rsidP="00333F0C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Прогноз социально – экономического развития муниципального образования Новокривошеинское сельское поселение на 2020 год и на плановый период 2021 и 2022 годов является ориентиром для формирования бюджета сельского поселения на 2020 год и на плановый период 2021 и 2022 годов, а также хозяйствующих субъектов при принятии конкретных решений в области социально – экономической политики.</w:t>
      </w:r>
      <w:proofErr w:type="gramEnd"/>
    </w:p>
    <w:p w:rsidR="00333F0C" w:rsidRDefault="00333F0C" w:rsidP="00333F0C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33F0C" w:rsidRDefault="00333F0C" w:rsidP="00333F0C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33F0C" w:rsidRPr="001A4A80" w:rsidRDefault="00333F0C" w:rsidP="00333F0C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33F0C" w:rsidRDefault="00333F0C" w:rsidP="00333F0C">
      <w:pPr>
        <w:jc w:val="both"/>
      </w:pPr>
    </w:p>
    <w:p w:rsidR="00333F0C" w:rsidRDefault="00333F0C" w:rsidP="007316F0">
      <w:pPr>
        <w:tabs>
          <w:tab w:val="left" w:pos="595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333F0C" w:rsidRDefault="00333F0C" w:rsidP="007316F0">
      <w:pPr>
        <w:tabs>
          <w:tab w:val="left" w:pos="5954"/>
        </w:tabs>
        <w:jc w:val="both"/>
        <w:rPr>
          <w:rFonts w:ascii="Times New Roman" w:hAnsi="Times New Roman" w:cs="Times New Roman"/>
          <w:sz w:val="26"/>
          <w:szCs w:val="26"/>
        </w:rPr>
      </w:pPr>
    </w:p>
    <w:sectPr w:rsidR="00333F0C" w:rsidSect="00B1440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65C43"/>
    <w:multiLevelType w:val="hybridMultilevel"/>
    <w:tmpl w:val="BF1876F4"/>
    <w:lvl w:ilvl="0" w:tplc="C3CE58A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9545AE3"/>
    <w:multiLevelType w:val="hybridMultilevel"/>
    <w:tmpl w:val="768E8304"/>
    <w:lvl w:ilvl="0" w:tplc="C3CE58A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16F0"/>
    <w:rsid w:val="0008088B"/>
    <w:rsid w:val="00096647"/>
    <w:rsid w:val="00195907"/>
    <w:rsid w:val="001F42CE"/>
    <w:rsid w:val="00333F0C"/>
    <w:rsid w:val="003A5CBF"/>
    <w:rsid w:val="00463442"/>
    <w:rsid w:val="0057076D"/>
    <w:rsid w:val="007316F0"/>
    <w:rsid w:val="00732E2D"/>
    <w:rsid w:val="007E7CC3"/>
    <w:rsid w:val="00810B34"/>
    <w:rsid w:val="008A1F2A"/>
    <w:rsid w:val="008A6261"/>
    <w:rsid w:val="00922F44"/>
    <w:rsid w:val="009A03CE"/>
    <w:rsid w:val="009B1895"/>
    <w:rsid w:val="00B1440B"/>
    <w:rsid w:val="00BA0754"/>
    <w:rsid w:val="00D922F5"/>
    <w:rsid w:val="00E1252E"/>
    <w:rsid w:val="00E70572"/>
    <w:rsid w:val="00EC085E"/>
    <w:rsid w:val="00EC09EC"/>
    <w:rsid w:val="00F17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CC3"/>
  </w:style>
  <w:style w:type="paragraph" w:styleId="1">
    <w:name w:val="heading 1"/>
    <w:basedOn w:val="a"/>
    <w:next w:val="a"/>
    <w:link w:val="10"/>
    <w:qFormat/>
    <w:rsid w:val="007316F0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B1895"/>
    <w:pPr>
      <w:keepNext/>
      <w:keepLines/>
      <w:spacing w:before="200" w:after="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16F0"/>
    <w:rPr>
      <w:rFonts w:ascii="Arial" w:eastAsia="Calibri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7316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Body Text"/>
    <w:basedOn w:val="a"/>
    <w:next w:val="a"/>
    <w:link w:val="a4"/>
    <w:uiPriority w:val="99"/>
    <w:rsid w:val="007316F0"/>
    <w:pPr>
      <w:spacing w:after="0" w:line="240" w:lineRule="auto"/>
      <w:jc w:val="both"/>
    </w:pPr>
    <w:rPr>
      <w:rFonts w:ascii="Times New Roman" w:eastAsia="Calibri" w:hAnsi="Times New Roman" w:cs="Times New Roman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7316F0"/>
    <w:rPr>
      <w:rFonts w:ascii="Times New Roman" w:eastAsia="Calibri" w:hAnsi="Times New Roman" w:cs="Times New Roman"/>
      <w:szCs w:val="20"/>
    </w:rPr>
  </w:style>
  <w:style w:type="paragraph" w:styleId="a5">
    <w:name w:val="Balloon Text"/>
    <w:basedOn w:val="a"/>
    <w:link w:val="a6"/>
    <w:semiHidden/>
    <w:unhideWhenUsed/>
    <w:rsid w:val="00731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16F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B18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 Spacing"/>
    <w:uiPriority w:val="1"/>
    <w:qFormat/>
    <w:rsid w:val="009B1895"/>
    <w:pPr>
      <w:spacing w:after="0" w:line="240" w:lineRule="auto"/>
    </w:pPr>
  </w:style>
  <w:style w:type="table" w:styleId="a8">
    <w:name w:val="Table Grid"/>
    <w:basedOn w:val="a1"/>
    <w:rsid w:val="00333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qFormat/>
    <w:rsid w:val="00333F0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11</Pages>
  <Words>2031</Words>
  <Characters>11577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2019-12-20T04:19:00Z</cp:lastPrinted>
  <dcterms:created xsi:type="dcterms:W3CDTF">2019-12-16T16:16:00Z</dcterms:created>
  <dcterms:modified xsi:type="dcterms:W3CDTF">2019-12-23T04:52:00Z</dcterms:modified>
</cp:coreProperties>
</file>