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D0" w:rsidRDefault="00C356D0" w:rsidP="00C356D0">
      <w:pPr>
        <w:ind w:right="-125"/>
        <w:jc w:val="both"/>
      </w:pPr>
    </w:p>
    <w:p w:rsidR="002C6CE0" w:rsidRDefault="002C6CE0" w:rsidP="002C6CE0">
      <w:pPr>
        <w:jc w:val="center"/>
      </w:pPr>
      <w:r>
        <w:t>АДМИНИСТРАЦИЯ НОВОКРИВОШЕИНСКОГО СЕЛЬСКОГО ПОСЕЛЕНИЯ</w:t>
      </w:r>
    </w:p>
    <w:p w:rsidR="002C6CE0" w:rsidRDefault="002C6CE0" w:rsidP="002C6CE0">
      <w:pPr>
        <w:jc w:val="center"/>
        <w:rPr>
          <w:b/>
        </w:rPr>
      </w:pPr>
      <w:r>
        <w:rPr>
          <w:b/>
        </w:rPr>
        <w:t>ПОСТАНОВЛЕНИЕ</w:t>
      </w:r>
    </w:p>
    <w:p w:rsidR="002C6CE0" w:rsidRDefault="002C6CE0" w:rsidP="002C6CE0">
      <w:r>
        <w:t>04.04.2017                                                                                                                             № 33</w:t>
      </w:r>
    </w:p>
    <w:p w:rsidR="002C6CE0" w:rsidRDefault="002C6CE0" w:rsidP="002C6CE0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2C6CE0" w:rsidRDefault="002C6CE0" w:rsidP="002C6CE0">
      <w:pPr>
        <w:jc w:val="center"/>
      </w:pPr>
      <w:r>
        <w:t>Кривошеинского района</w:t>
      </w:r>
    </w:p>
    <w:p w:rsidR="002C6CE0" w:rsidRDefault="002C6CE0" w:rsidP="002C6CE0">
      <w:pPr>
        <w:jc w:val="center"/>
      </w:pPr>
      <w:r>
        <w:t>Томской области</w:t>
      </w:r>
    </w:p>
    <w:p w:rsidR="002C6CE0" w:rsidRDefault="002C6CE0" w:rsidP="002C6CE0">
      <w:pPr>
        <w:jc w:val="center"/>
      </w:pPr>
    </w:p>
    <w:p w:rsidR="002C6CE0" w:rsidRDefault="002C6CE0" w:rsidP="002C6CE0">
      <w:pPr>
        <w:jc w:val="center"/>
      </w:pPr>
      <w:r>
        <w:t>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находящихся на территории  Новокривошеинского сельского поселения</w:t>
      </w:r>
    </w:p>
    <w:p w:rsidR="002C6CE0" w:rsidRDefault="002C6CE0" w:rsidP="002C6CE0"/>
    <w:p w:rsidR="002C6CE0" w:rsidRDefault="002C6CE0" w:rsidP="002C6CE0">
      <w:pPr>
        <w:jc w:val="both"/>
      </w:pPr>
      <w:r>
        <w:t xml:space="preserve">              В соответствии с Жилищным Кодексом Российской Федерации,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</w:t>
      </w:r>
    </w:p>
    <w:p w:rsidR="002C6CE0" w:rsidRDefault="002C6CE0" w:rsidP="002C6CE0">
      <w:pPr>
        <w:jc w:val="both"/>
      </w:pPr>
      <w:r>
        <w:t>ПОСТАНОВЛЯЮ:</w:t>
      </w:r>
    </w:p>
    <w:p w:rsidR="002C6CE0" w:rsidRDefault="002C6CE0" w:rsidP="002C6CE0">
      <w:pPr>
        <w:jc w:val="both"/>
      </w:pPr>
      <w:r>
        <w:t xml:space="preserve">           1. Утвердить Положение о межведомственной комиссии для оценки жилых помещений 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(Приложение 1).</w:t>
      </w:r>
    </w:p>
    <w:p w:rsidR="002C6CE0" w:rsidRDefault="002C6CE0" w:rsidP="002C6CE0">
      <w:pPr>
        <w:jc w:val="both"/>
      </w:pPr>
      <w:r>
        <w:t xml:space="preserve">           2. Утвердить 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находящихся на территории Новокривошеинского сельского поселения. (Приложение 2).</w:t>
      </w:r>
    </w:p>
    <w:p w:rsidR="002C6CE0" w:rsidRDefault="002C6CE0" w:rsidP="002C6CE0">
      <w:r>
        <w:t xml:space="preserve">           3. Считать утратившим силу Постановление Администрации Новокривошеинского сельского поселения от 11.03.2013 № 35 «О создании комиссии для оценки жилых помещений муниципального жилищного фонда и частных жилых помещений, находящихся на территории  Новокривошеинского сельского поселения».</w:t>
      </w:r>
    </w:p>
    <w:p w:rsidR="002C6CE0" w:rsidRDefault="002C6CE0" w:rsidP="002C6CE0">
      <w:pPr>
        <w:jc w:val="both"/>
      </w:pPr>
      <w:r>
        <w:t xml:space="preserve">           4. Настоящее постановление вступает в силу со дня его подписания, подлежит официальному опубликованию и размещению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2C6CE0" w:rsidRDefault="002C6CE0" w:rsidP="002C6CE0">
      <w:pPr>
        <w:jc w:val="both"/>
      </w:pPr>
      <w:r>
        <w:t xml:space="preserve">           5.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C6CE0" w:rsidRDefault="002C6CE0" w:rsidP="002C6CE0">
      <w:pPr>
        <w:jc w:val="both"/>
      </w:pPr>
    </w:p>
    <w:p w:rsidR="002C6CE0" w:rsidRDefault="002C6CE0" w:rsidP="002C6CE0">
      <w:r>
        <w:t>Глава Новокривошеинского сельского поселения</w:t>
      </w:r>
    </w:p>
    <w:p w:rsidR="002C6CE0" w:rsidRDefault="002C6CE0" w:rsidP="002C6CE0">
      <w:r>
        <w:t xml:space="preserve">(Глава Администрации)                                                                         </w:t>
      </w:r>
      <w:proofErr w:type="spellStart"/>
      <w:r>
        <w:t>И.Г.Куксенок</w:t>
      </w:r>
      <w:proofErr w:type="spellEnd"/>
    </w:p>
    <w:p w:rsidR="002C6CE0" w:rsidRDefault="002C6CE0" w:rsidP="002C6CE0"/>
    <w:p w:rsidR="002C6CE0" w:rsidRDefault="002C6CE0" w:rsidP="002C6CE0"/>
    <w:p w:rsidR="002C6CE0" w:rsidRDefault="002C6CE0" w:rsidP="002C6CE0"/>
    <w:p w:rsidR="002C6CE0" w:rsidRDefault="002C6CE0" w:rsidP="002C6CE0">
      <w:r>
        <w:t>Фадина Т.М.</w:t>
      </w:r>
    </w:p>
    <w:p w:rsidR="002C6CE0" w:rsidRDefault="002C6CE0" w:rsidP="002C6CE0">
      <w:r>
        <w:t>47433</w:t>
      </w:r>
    </w:p>
    <w:p w:rsidR="002C6CE0" w:rsidRDefault="002C6CE0" w:rsidP="002C6CE0"/>
    <w:p w:rsidR="002C6CE0" w:rsidRDefault="002C6CE0" w:rsidP="002C6CE0"/>
    <w:p w:rsidR="002C6CE0" w:rsidRDefault="002C6CE0" w:rsidP="002C6CE0"/>
    <w:p w:rsidR="002C6CE0" w:rsidRDefault="002C6CE0" w:rsidP="002C6CE0">
      <w:r>
        <w:t>Прокуратура</w:t>
      </w:r>
    </w:p>
    <w:p w:rsidR="002C6CE0" w:rsidRDefault="002C6CE0" w:rsidP="002C6CE0">
      <w:r>
        <w:t>Члены комиссии</w:t>
      </w:r>
    </w:p>
    <w:p w:rsidR="002C6CE0" w:rsidRDefault="002C6CE0" w:rsidP="002C6CE0">
      <w:r>
        <w:t>В дело</w:t>
      </w:r>
    </w:p>
    <w:p w:rsidR="002C6CE0" w:rsidRDefault="002C6CE0" w:rsidP="002C6CE0"/>
    <w:p w:rsidR="002C6CE0" w:rsidRDefault="002C6CE0" w:rsidP="002C6CE0"/>
    <w:p w:rsidR="00EB77CD" w:rsidRDefault="00EB77CD" w:rsidP="002C6CE0"/>
    <w:p w:rsidR="00EB77CD" w:rsidRDefault="00EB77CD" w:rsidP="002C6CE0"/>
    <w:p w:rsidR="00EB77CD" w:rsidRDefault="00EB77CD" w:rsidP="002C6CE0"/>
    <w:p w:rsidR="00EB77CD" w:rsidRDefault="00EB77CD" w:rsidP="002C6CE0"/>
    <w:p w:rsidR="00EB77CD" w:rsidRDefault="00EB77CD" w:rsidP="002C6CE0"/>
    <w:p w:rsidR="00EB77CD" w:rsidRDefault="00EB77CD" w:rsidP="002C6CE0"/>
    <w:p w:rsidR="00EB77CD" w:rsidRDefault="00EB77CD" w:rsidP="002C6CE0"/>
    <w:p w:rsidR="00EB77CD" w:rsidRDefault="00EB77CD" w:rsidP="002C6CE0"/>
    <w:p w:rsidR="00EB77CD" w:rsidRDefault="00EB77CD" w:rsidP="002C6CE0"/>
    <w:p w:rsidR="00EB77CD" w:rsidRDefault="00EB77CD" w:rsidP="002C6CE0"/>
    <w:p w:rsidR="00EB77CD" w:rsidRDefault="00EB77CD" w:rsidP="002C6CE0"/>
    <w:p w:rsidR="00606427" w:rsidRDefault="00606427" w:rsidP="002C6CE0"/>
    <w:p w:rsidR="00606427" w:rsidRDefault="00606427" w:rsidP="002C6CE0"/>
    <w:p w:rsidR="00EB77CD" w:rsidRDefault="00EB77CD" w:rsidP="002C6CE0"/>
    <w:p w:rsidR="00EB77CD" w:rsidRDefault="00EB77CD" w:rsidP="002C6CE0"/>
    <w:p w:rsidR="00EB77CD" w:rsidRDefault="00EB77CD" w:rsidP="002C6CE0"/>
    <w:p w:rsidR="002C6CE0" w:rsidRDefault="002C6CE0" w:rsidP="002C6CE0"/>
    <w:p w:rsidR="00EB77CD" w:rsidRPr="00D96912" w:rsidRDefault="00EB77CD" w:rsidP="002C6CE0"/>
    <w:p w:rsidR="002C6CE0" w:rsidRPr="00D96912" w:rsidRDefault="002C6CE0" w:rsidP="002C6CE0">
      <w:pPr>
        <w:pStyle w:val="Standard"/>
        <w:ind w:left="4535"/>
        <w:jc w:val="right"/>
        <w:rPr>
          <w:rFonts w:cs="Times New Roman"/>
          <w:sz w:val="20"/>
          <w:szCs w:val="20"/>
        </w:rPr>
      </w:pPr>
      <w:r w:rsidRPr="00D96912">
        <w:rPr>
          <w:rFonts w:cs="Times New Roman"/>
          <w:sz w:val="20"/>
          <w:szCs w:val="20"/>
        </w:rPr>
        <w:lastRenderedPageBreak/>
        <w:t>Приложение 1</w:t>
      </w:r>
    </w:p>
    <w:p w:rsidR="002C6CE0" w:rsidRPr="00D96912" w:rsidRDefault="002C6CE0" w:rsidP="002C6CE0">
      <w:pPr>
        <w:widowControl w:val="0"/>
        <w:suppressAutoHyphens/>
        <w:autoSpaceDN w:val="0"/>
        <w:ind w:left="4535"/>
        <w:jc w:val="right"/>
        <w:rPr>
          <w:rFonts w:eastAsia="Lucida Sans Unicode"/>
          <w:kern w:val="3"/>
          <w:lang w:eastAsia="zh-CN" w:bidi="hi-IN"/>
        </w:rPr>
      </w:pPr>
      <w:r w:rsidRPr="00D96912">
        <w:rPr>
          <w:rFonts w:eastAsia="Lucida Sans Unicode"/>
          <w:kern w:val="3"/>
          <w:lang w:eastAsia="zh-CN" w:bidi="hi-IN"/>
        </w:rPr>
        <w:t xml:space="preserve">к постановлению Администрации </w:t>
      </w:r>
    </w:p>
    <w:p w:rsidR="002C6CE0" w:rsidRPr="00D96912" w:rsidRDefault="002C6CE0" w:rsidP="002C6CE0">
      <w:pPr>
        <w:widowControl w:val="0"/>
        <w:suppressAutoHyphens/>
        <w:autoSpaceDN w:val="0"/>
        <w:ind w:left="4535"/>
        <w:jc w:val="right"/>
        <w:rPr>
          <w:rFonts w:eastAsia="Lucida Sans Unicode"/>
          <w:kern w:val="3"/>
          <w:lang w:eastAsia="zh-CN" w:bidi="hi-IN"/>
        </w:rPr>
      </w:pPr>
      <w:r w:rsidRPr="00D96912">
        <w:rPr>
          <w:rFonts w:eastAsia="Lucida Sans Unicode"/>
          <w:kern w:val="3"/>
          <w:lang w:eastAsia="zh-CN" w:bidi="hi-IN"/>
        </w:rPr>
        <w:t>Новокривошеинского сельского поселения</w:t>
      </w:r>
    </w:p>
    <w:p w:rsidR="002C6CE0" w:rsidRPr="00D96912" w:rsidRDefault="002C6CE0" w:rsidP="002C6CE0">
      <w:pPr>
        <w:widowControl w:val="0"/>
        <w:suppressAutoHyphens/>
        <w:autoSpaceDN w:val="0"/>
        <w:ind w:left="4535"/>
        <w:jc w:val="right"/>
        <w:rPr>
          <w:rFonts w:eastAsia="Lucida Sans Unicode"/>
          <w:kern w:val="3"/>
          <w:lang w:eastAsia="zh-CN" w:bidi="hi-IN"/>
        </w:rPr>
      </w:pPr>
      <w:r w:rsidRPr="00D96912">
        <w:rPr>
          <w:rFonts w:eastAsia="Lucida Sans Unicode"/>
          <w:kern w:val="3"/>
          <w:lang w:eastAsia="zh-CN" w:bidi="hi-IN"/>
        </w:rPr>
        <w:t>от 04.04.2017  № 33</w:t>
      </w:r>
    </w:p>
    <w:p w:rsidR="002C6CE0" w:rsidRPr="00D96912" w:rsidRDefault="002C6CE0" w:rsidP="002C6CE0">
      <w:pPr>
        <w:widowControl w:val="0"/>
        <w:suppressAutoHyphens/>
        <w:autoSpaceDN w:val="0"/>
        <w:jc w:val="right"/>
        <w:rPr>
          <w:rFonts w:eastAsia="Lucida Sans Unicode"/>
          <w:kern w:val="3"/>
          <w:lang w:eastAsia="zh-CN" w:bidi="hi-IN"/>
        </w:rPr>
      </w:pPr>
      <w:r w:rsidRPr="00D96912">
        <w:rPr>
          <w:rFonts w:eastAsia="Lucida Sans Unicode"/>
          <w:kern w:val="3"/>
          <w:lang w:eastAsia="zh-CN" w:bidi="hi-IN"/>
        </w:rPr>
        <w:t xml:space="preserve"> </w:t>
      </w:r>
    </w:p>
    <w:p w:rsidR="002C6CE0" w:rsidRPr="00D96912" w:rsidRDefault="002C6CE0" w:rsidP="002C6CE0">
      <w:pPr>
        <w:widowControl w:val="0"/>
        <w:suppressAutoHyphens/>
        <w:autoSpaceDN w:val="0"/>
        <w:jc w:val="right"/>
        <w:rPr>
          <w:rFonts w:eastAsia="Lucida Sans Unicode"/>
          <w:kern w:val="3"/>
          <w:lang w:eastAsia="zh-CN" w:bidi="hi-IN"/>
        </w:rPr>
      </w:pPr>
    </w:p>
    <w:p w:rsidR="002C6CE0" w:rsidRPr="00D96912" w:rsidRDefault="002C6CE0" w:rsidP="002C6CE0">
      <w:pPr>
        <w:keepNext/>
        <w:autoSpaceDE w:val="0"/>
        <w:autoSpaceDN w:val="0"/>
        <w:jc w:val="center"/>
        <w:outlineLvl w:val="0"/>
        <w:rPr>
          <w:b/>
          <w:color w:val="000000"/>
        </w:rPr>
      </w:pPr>
      <w:r w:rsidRPr="00D96912">
        <w:rPr>
          <w:b/>
          <w:color w:val="000000"/>
        </w:rPr>
        <w:t>ПОЛОЖЕНИЕ</w:t>
      </w:r>
    </w:p>
    <w:p w:rsidR="002C6CE0" w:rsidRPr="00D96912" w:rsidRDefault="002C6CE0" w:rsidP="002C6CE0">
      <w:pPr>
        <w:jc w:val="center"/>
      </w:pPr>
      <w:r w:rsidRPr="00D96912">
        <w:t>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находящихся на территории  Новокривошеинского сельского поселения</w:t>
      </w:r>
    </w:p>
    <w:p w:rsidR="002C6CE0" w:rsidRPr="00D96912" w:rsidRDefault="002C6CE0" w:rsidP="002C6CE0">
      <w:pPr>
        <w:autoSpaceDE w:val="0"/>
        <w:autoSpaceDN w:val="0"/>
        <w:adjustRightInd w:val="0"/>
        <w:ind w:left="900"/>
      </w:pPr>
    </w:p>
    <w:p w:rsidR="002C6CE0" w:rsidRPr="00D96912" w:rsidRDefault="002C6CE0" w:rsidP="002C6CE0">
      <w:pPr>
        <w:autoSpaceDE w:val="0"/>
        <w:autoSpaceDN w:val="0"/>
        <w:adjustRightInd w:val="0"/>
        <w:ind w:left="900"/>
        <w:jc w:val="center"/>
      </w:pPr>
      <w:r w:rsidRPr="00D96912">
        <w:rPr>
          <w:b/>
          <w:bCs/>
        </w:rPr>
        <w:t>I.</w:t>
      </w:r>
      <w:r w:rsidRPr="00D96912">
        <w:rPr>
          <w:bCs/>
        </w:rPr>
        <w:t xml:space="preserve"> </w:t>
      </w:r>
      <w:r w:rsidRPr="00D96912">
        <w:rPr>
          <w:b/>
          <w:bCs/>
        </w:rPr>
        <w:t>Общие положения</w:t>
      </w:r>
    </w:p>
    <w:p w:rsidR="002C6CE0" w:rsidRPr="00D96912" w:rsidRDefault="002C6CE0" w:rsidP="002C6CE0">
      <w:pPr>
        <w:jc w:val="both"/>
        <w:rPr>
          <w:b/>
        </w:rPr>
      </w:pPr>
      <w:r w:rsidRPr="00D96912">
        <w:t>1. Межведомственная комиссия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находящихся на территории  Новокривошеинского сельского поселения</w:t>
      </w:r>
      <w:r w:rsidRPr="00D96912">
        <w:rPr>
          <w:b/>
        </w:rPr>
        <w:t xml:space="preserve"> </w:t>
      </w:r>
      <w:r w:rsidRPr="00D96912">
        <w:t xml:space="preserve">(далее – Межведомственная комиссия) является постоянно действующим органом при Администрации Новокривошеинского сельского поселения. </w:t>
      </w:r>
    </w:p>
    <w:p w:rsidR="002C6CE0" w:rsidRPr="00D96912" w:rsidRDefault="002C6CE0" w:rsidP="002C6CE0">
      <w:pPr>
        <w:tabs>
          <w:tab w:val="num" w:pos="1260"/>
        </w:tabs>
        <w:autoSpaceDE w:val="0"/>
        <w:autoSpaceDN w:val="0"/>
        <w:adjustRightInd w:val="0"/>
        <w:jc w:val="both"/>
      </w:pPr>
      <w:r w:rsidRPr="00D96912">
        <w:t>2. В своей деятельности Межведомственная комиссия руководствуется действующим федеральным законодательством, законами и нормативными правовыми актами Томской  области, нормативными правовыми актами Администрации Новокривошеинского сельского поселения,  а также настоящим Положением.</w:t>
      </w:r>
    </w:p>
    <w:p w:rsidR="002C6CE0" w:rsidRPr="00D96912" w:rsidRDefault="002C6CE0" w:rsidP="002C6CE0">
      <w:pPr>
        <w:tabs>
          <w:tab w:val="num" w:pos="1260"/>
        </w:tabs>
        <w:autoSpaceDE w:val="0"/>
        <w:autoSpaceDN w:val="0"/>
        <w:adjustRightInd w:val="0"/>
        <w:jc w:val="both"/>
      </w:pPr>
    </w:p>
    <w:p w:rsidR="002C6CE0" w:rsidRPr="00D96912" w:rsidRDefault="002C6CE0" w:rsidP="002C6CE0">
      <w:pPr>
        <w:jc w:val="center"/>
        <w:rPr>
          <w:b/>
          <w:bCs/>
        </w:rPr>
      </w:pPr>
      <w:r w:rsidRPr="00D96912">
        <w:rPr>
          <w:b/>
          <w:bCs/>
        </w:rPr>
        <w:t>II.</w:t>
      </w:r>
      <w:r w:rsidRPr="00D96912">
        <w:rPr>
          <w:bCs/>
        </w:rPr>
        <w:t xml:space="preserve"> </w:t>
      </w:r>
      <w:r w:rsidRPr="00D96912">
        <w:rPr>
          <w:b/>
          <w:bCs/>
        </w:rPr>
        <w:t>Цели, задачи и функции Межведомственной комиссии</w:t>
      </w:r>
    </w:p>
    <w:p w:rsidR="002C6CE0" w:rsidRPr="00D96912" w:rsidRDefault="002C6CE0" w:rsidP="002C6CE0">
      <w:pPr>
        <w:jc w:val="both"/>
        <w:rPr>
          <w:b/>
          <w:bCs/>
        </w:rPr>
      </w:pPr>
    </w:p>
    <w:p w:rsidR="002C6CE0" w:rsidRPr="00D96912" w:rsidRDefault="002C6CE0" w:rsidP="002C6CE0">
      <w:pPr>
        <w:jc w:val="both"/>
        <w:rPr>
          <w:bCs/>
        </w:rPr>
      </w:pPr>
      <w:r w:rsidRPr="00D96912">
        <w:rPr>
          <w:bCs/>
        </w:rPr>
        <w:t xml:space="preserve">3. </w:t>
      </w:r>
      <w:r w:rsidRPr="00D96912">
        <w:t xml:space="preserve">Межведомственная комиссия создаётся с целью признания помещения жилым помещением, жилого помещения  пригодным (непригодным) для проживания граждан, </w:t>
      </w:r>
      <w:r w:rsidRPr="00D96912">
        <w:rPr>
          <w:bCs/>
        </w:rPr>
        <w:t xml:space="preserve">а также многоквартирного дома аварийным и подлежащим сносу или реконструкции, </w:t>
      </w:r>
      <w:r w:rsidRPr="00D96912">
        <w:t>на основании оценки соответствия указанных помещений установленным в законодательстве требованиям.</w:t>
      </w:r>
    </w:p>
    <w:p w:rsidR="002C6CE0" w:rsidRPr="00D96912" w:rsidRDefault="002C6CE0" w:rsidP="002C6CE0">
      <w:pPr>
        <w:jc w:val="both"/>
        <w:rPr>
          <w:bCs/>
        </w:rPr>
      </w:pPr>
      <w:r w:rsidRPr="00D96912">
        <w:rPr>
          <w:bCs/>
        </w:rPr>
        <w:t xml:space="preserve">4. </w:t>
      </w:r>
      <w:proofErr w:type="gramStart"/>
      <w:r w:rsidRPr="00D96912">
        <w:rPr>
          <w:bCs/>
        </w:rPr>
        <w:t>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Положении требованиям и принимает решения в порядке, предусмотренном пунктом 47 Положения о признании помещения жилым помещением, жилого помещения</w:t>
      </w:r>
      <w:proofErr w:type="gramEnd"/>
      <w:r w:rsidRPr="00D96912">
        <w:rPr>
          <w:bCs/>
        </w:rPr>
        <w:t xml:space="preserve"> непригодным для проживания и многоквартирного дома аварийным и подлежащим сносу или реконструкции, </w:t>
      </w:r>
      <w:proofErr w:type="gramStart"/>
      <w:r w:rsidRPr="00D96912">
        <w:rPr>
          <w:bCs/>
        </w:rPr>
        <w:t>утвержденном</w:t>
      </w:r>
      <w:proofErr w:type="gramEnd"/>
      <w:r w:rsidRPr="00D96912">
        <w:rPr>
          <w:bCs/>
        </w:rPr>
        <w:t xml:space="preserve"> Постановлением Правительства Российской Федерации от 28.01.2006 № 47 (ред. от 02.08.2016).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t xml:space="preserve">5. При оценке соответствия находящегося в эксплуатации помещения проверяется его фактическое состояние. </w:t>
      </w:r>
      <w:proofErr w:type="gramStart"/>
      <w:r w:rsidRPr="00D96912">
        <w:rPr>
          <w:rFonts w:ascii="Times New Roman" w:hAnsi="Times New Roman" w:cs="Times New Roman"/>
          <w:color w:val="000000"/>
        </w:rPr>
        <w:t>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</w:t>
      </w:r>
      <w:proofErr w:type="gramEnd"/>
      <w:r w:rsidRPr="00D96912">
        <w:rPr>
          <w:rFonts w:ascii="Times New Roman" w:hAnsi="Times New Roman" w:cs="Times New Roman"/>
          <w:color w:val="000000"/>
        </w:rPr>
        <w:t xml:space="preserve"> также месторасположения жилого помещения.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t>6. Процедура проведения оценки соответствия помещения установленным  требованиям включает: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t>-   прием и рассмотрение заявления и прилагаемых к нему обосновывающих документов;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установленным законодательством требованиям;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 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t>- работу комиссии по оценке пригодности (непригодности) жилых помещений для постоянного проживания;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proofErr w:type="gramStart"/>
      <w:r w:rsidRPr="00D96912">
        <w:rPr>
          <w:rFonts w:ascii="Times New Roman" w:hAnsi="Times New Roman" w:cs="Times New Roman"/>
          <w:color w:val="000000"/>
        </w:rPr>
        <w:t>- составление комиссией заключения о признании жилого помещения соответствующим (не соответствующим) установленным законодательством  требованиям и пригодным (непригодным) для проживания (далее - заключение), по форме согласно приложению № 1</w:t>
      </w:r>
      <w:r w:rsidRPr="00D96912">
        <w:rPr>
          <w:rFonts w:ascii="Times New Roman" w:hAnsi="Times New Roman" w:cs="Times New Roman"/>
          <w:bCs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утвержденном Постановлением Правительства Российской Федерации от 28.01.2006 № 47 (ред. от 02.08.2016)</w:t>
      </w:r>
      <w:r w:rsidRPr="00D96912">
        <w:rPr>
          <w:rFonts w:ascii="Times New Roman" w:hAnsi="Times New Roman" w:cs="Times New Roman"/>
          <w:color w:val="000000"/>
        </w:rPr>
        <w:t>;</w:t>
      </w:r>
      <w:proofErr w:type="gramEnd"/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 организации, проводящей обследование;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lastRenderedPageBreak/>
        <w:t>- принятие соответствующим федеральным органом исполнительной власти, органом исполнительной власти Томской области, Администрацией Новокривошеинского сельского поселения;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2C6CE0" w:rsidRPr="00D96912" w:rsidRDefault="002C6CE0" w:rsidP="002C6CE0">
      <w:pPr>
        <w:jc w:val="both"/>
        <w:rPr>
          <w:bCs/>
        </w:rPr>
      </w:pPr>
      <w:r w:rsidRPr="00D96912">
        <w:rPr>
          <w:bCs/>
        </w:rPr>
        <w:t xml:space="preserve">7. По результатам работы Межведомственная комиссия принимает </w:t>
      </w:r>
      <w:r w:rsidRPr="00D96912">
        <w:t xml:space="preserve">одно из следующих решений об оценке соответствия помещений и многоквартирных домов установленным в настоящем Положении требованиям: 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-о соответствии помещения требованиям, предъявляемым к жилому помещению, и его пригодности для проживания;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proofErr w:type="gramStart"/>
      <w:r w:rsidRPr="00D96912">
        <w:rPr>
          <w:bCs/>
        </w:rPr>
        <w:t>-о выявлении оснований для признания помещения подлежащим капитальному ремонту, реконструкции или перепланировке  (при необходимости с технико-экономическим обоснованием) с целью  приведения утраченных в процессе эксплуатации характеристик жилого помещения в соответствие с установленными требованиями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утвержденном Постановлением Правительства Российской Федерации от 28.01.2006 № 47</w:t>
      </w:r>
      <w:proofErr w:type="gramEnd"/>
      <w:r w:rsidRPr="00D96912">
        <w:rPr>
          <w:bCs/>
        </w:rPr>
        <w:t xml:space="preserve"> (ред. от 02.08.2016) и после их завершения - о продолжении процедуры оценки;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 xml:space="preserve">-о выявлении оснований для признания помещения </w:t>
      </w:r>
      <w:proofErr w:type="gramStart"/>
      <w:r w:rsidRPr="00D96912">
        <w:rPr>
          <w:bCs/>
        </w:rPr>
        <w:t>непригодным</w:t>
      </w:r>
      <w:proofErr w:type="gramEnd"/>
      <w:r w:rsidRPr="00D96912">
        <w:rPr>
          <w:bCs/>
        </w:rPr>
        <w:t xml:space="preserve"> для проживания;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-о признании оснований для признания многоквартирного дома аварийным и подлежащим реконструкции;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-о выявлении оснований для признания многоквартирного дома аварийным и подлежащим сносу.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-об отсутствии оснований для признания многоквартирного дома аварийным и подлежащим сносу или реконструкции.</w:t>
      </w:r>
    </w:p>
    <w:p w:rsidR="002C6CE0" w:rsidRPr="00D96912" w:rsidRDefault="002C6CE0" w:rsidP="002C6CE0">
      <w:pPr>
        <w:jc w:val="both"/>
        <w:rPr>
          <w:bCs/>
        </w:rPr>
      </w:pPr>
    </w:p>
    <w:p w:rsidR="002C6CE0" w:rsidRPr="00D96912" w:rsidRDefault="002C6CE0" w:rsidP="002C6CE0">
      <w:pPr>
        <w:jc w:val="center"/>
        <w:rPr>
          <w:b/>
          <w:bCs/>
        </w:rPr>
      </w:pPr>
      <w:r w:rsidRPr="00D96912">
        <w:rPr>
          <w:b/>
          <w:bCs/>
        </w:rPr>
        <w:t>III.</w:t>
      </w:r>
      <w:r w:rsidRPr="00D96912">
        <w:rPr>
          <w:bCs/>
        </w:rPr>
        <w:t xml:space="preserve"> </w:t>
      </w:r>
      <w:r w:rsidRPr="00D96912">
        <w:rPr>
          <w:b/>
          <w:bCs/>
        </w:rPr>
        <w:t>Состав Межведомственной комиссии</w:t>
      </w:r>
    </w:p>
    <w:p w:rsidR="002C6CE0" w:rsidRPr="00D96912" w:rsidRDefault="002C6CE0" w:rsidP="002C6CE0">
      <w:pPr>
        <w:jc w:val="center"/>
        <w:rPr>
          <w:bCs/>
        </w:rPr>
      </w:pPr>
    </w:p>
    <w:p w:rsidR="002C6CE0" w:rsidRPr="00D96912" w:rsidRDefault="002C6CE0" w:rsidP="002C6CE0">
      <w:pPr>
        <w:jc w:val="both"/>
      </w:pPr>
      <w:r w:rsidRPr="00D96912">
        <w:rPr>
          <w:bCs/>
        </w:rPr>
        <w:t>8. Состав межведомственной комиссии утверждается правовым актом Администрации Новокривошеинского сельского поселения.</w:t>
      </w:r>
      <w:r w:rsidRPr="00D96912">
        <w:t xml:space="preserve"> </w:t>
      </w:r>
    </w:p>
    <w:p w:rsidR="002C6CE0" w:rsidRPr="00D96912" w:rsidRDefault="002C6CE0" w:rsidP="002C6CE0">
      <w:pPr>
        <w:ind w:firstLine="720"/>
        <w:jc w:val="both"/>
      </w:pPr>
      <w:r w:rsidRPr="00D96912">
        <w:t>Председателем комиссии назначается  Глава Новокривошеинского сельского поселения (Глава Администрации).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t>В состав комиссии входят представители Администрации Новокривошеинского  сельского поселения.</w:t>
      </w:r>
    </w:p>
    <w:p w:rsidR="002C6CE0" w:rsidRPr="00D96912" w:rsidRDefault="002C6CE0" w:rsidP="002C6CE0">
      <w:pPr>
        <w:ind w:firstLine="720"/>
        <w:jc w:val="both"/>
        <w:rPr>
          <w:color w:val="000000"/>
        </w:rPr>
      </w:pPr>
      <w:proofErr w:type="gramStart"/>
      <w:r w:rsidRPr="00D96912">
        <w:rPr>
          <w:color w:val="000000"/>
        </w:rPr>
        <w:t>В состав комиссии также включаются представители органов, уполномоченных на проведение регионального жилищного надзора (муниципального жилищного контроля), 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а также в случае необходимости – представители органов архитектуры, градостроительства и соответствующих организаций, эксперты, в установленном порядке аттестованные на</w:t>
      </w:r>
      <w:proofErr w:type="gramEnd"/>
      <w:r w:rsidRPr="00D96912">
        <w:rPr>
          <w:color w:val="000000"/>
        </w:rPr>
        <w:t xml:space="preserve"> право подготовки заключений экспертизы проектной документации и (или) результатов инженерных изысканий с правом решающего голоса.</w:t>
      </w:r>
    </w:p>
    <w:p w:rsidR="002C6CE0" w:rsidRPr="00D96912" w:rsidRDefault="002C6CE0" w:rsidP="002C6CE0">
      <w:pPr>
        <w:ind w:firstLine="720"/>
        <w:jc w:val="both"/>
        <w:rPr>
          <w:b/>
        </w:rPr>
      </w:pPr>
      <w:r w:rsidRPr="00D96912">
        <w:rPr>
          <w:color w:val="000000"/>
        </w:rPr>
        <w:t>Собственник жилого помещения (уполномоченное им лицо), за исключением органа исполнительной власти Томской области, Новокривошеинского сельского поселения, привлекается к работе в межведомственной комиссии с правом совещательного голоса и подлежит уведомлению о времени и месте заседания комиссии в порядке, установленном Администрацией Новокривошеинского сельского поселения.</w:t>
      </w:r>
    </w:p>
    <w:p w:rsidR="002C6CE0" w:rsidRPr="00D96912" w:rsidRDefault="002C6CE0" w:rsidP="002C6CE0">
      <w:pPr>
        <w:ind w:firstLine="540"/>
        <w:jc w:val="both"/>
        <w:rPr>
          <w:bCs/>
        </w:rPr>
      </w:pPr>
    </w:p>
    <w:p w:rsidR="002C6CE0" w:rsidRPr="00D96912" w:rsidRDefault="002C6CE0" w:rsidP="002C6CE0">
      <w:pPr>
        <w:jc w:val="center"/>
        <w:rPr>
          <w:b/>
          <w:bCs/>
        </w:rPr>
      </w:pPr>
      <w:r w:rsidRPr="00D96912">
        <w:rPr>
          <w:b/>
          <w:bCs/>
        </w:rPr>
        <w:t>IV. Порядок работы Межведомственной комиссии</w:t>
      </w:r>
    </w:p>
    <w:p w:rsidR="002C6CE0" w:rsidRPr="00D96912" w:rsidRDefault="002C6CE0" w:rsidP="002C6CE0">
      <w:pPr>
        <w:jc w:val="both"/>
        <w:rPr>
          <w:bCs/>
        </w:rPr>
      </w:pPr>
    </w:p>
    <w:p w:rsidR="002C6CE0" w:rsidRPr="00D96912" w:rsidRDefault="002C6CE0" w:rsidP="002C6CE0">
      <w:pPr>
        <w:jc w:val="both"/>
        <w:rPr>
          <w:bCs/>
        </w:rPr>
      </w:pPr>
      <w:r w:rsidRPr="00D96912">
        <w:rPr>
          <w:bCs/>
        </w:rPr>
        <w:t>9. Заседания Межведомственной комиссии проводятся при поступлении в комиссию заявления собственника помещения или заявления гражданина (нанимателя) либо заключения органов,</w:t>
      </w:r>
      <w:r w:rsidRPr="00D96912">
        <w:t xml:space="preserve"> уполномоченных на проведение 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</w:t>
      </w:r>
      <w:r w:rsidRPr="00D96912">
        <w:rPr>
          <w:bCs/>
        </w:rPr>
        <w:t>.</w:t>
      </w:r>
    </w:p>
    <w:p w:rsidR="002C6CE0" w:rsidRPr="00D96912" w:rsidRDefault="002C6CE0" w:rsidP="002C6CE0">
      <w:pPr>
        <w:jc w:val="both"/>
        <w:rPr>
          <w:bCs/>
        </w:rPr>
      </w:pPr>
      <w:r w:rsidRPr="00D96912">
        <w:rPr>
          <w:bCs/>
        </w:rPr>
        <w:t>10. Деятельностью Межведомственной комиссии руководит председатель Межведомственной комиссии, который: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-осуществляет общее руководство работой Межведомственной комиссии;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-определяет дату и время проведения заседания Межведомственной комиссии;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-дает связанные с деятельностью комиссии поручения секретарю Межведомственной комиссии.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В случае отсутствия председателя Межведомственной комиссии деятельностью комиссии руководит заместитель председателя Межведомственной комиссии.</w:t>
      </w:r>
    </w:p>
    <w:p w:rsidR="002C6CE0" w:rsidRPr="00D96912" w:rsidRDefault="002C6CE0" w:rsidP="002C6CE0">
      <w:pPr>
        <w:jc w:val="both"/>
        <w:rPr>
          <w:bCs/>
        </w:rPr>
      </w:pPr>
      <w:r w:rsidRPr="00D96912">
        <w:rPr>
          <w:bCs/>
        </w:rPr>
        <w:t>11. Секретарь Межведомственной комиссии: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-информирует членов Межведомственной комиссии о дате, времени и повестке дня заседания  комиссии;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-готовит материалы на рассмотрение Межведомственной комиссии;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-ведет протокол заседания Межведомственной комиссии;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-оформляет заключение Межведомственной комиссии;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-исполняет поручения председателя межведомственной комиссии;</w:t>
      </w:r>
    </w:p>
    <w:p w:rsidR="002C6CE0" w:rsidRPr="00D96912" w:rsidRDefault="002C6CE0" w:rsidP="002C6CE0">
      <w:pPr>
        <w:ind w:firstLine="720"/>
        <w:jc w:val="both"/>
        <w:rPr>
          <w:bCs/>
        </w:rPr>
      </w:pPr>
      <w:r w:rsidRPr="00D96912">
        <w:rPr>
          <w:bCs/>
        </w:rPr>
        <w:t>-обеспечивает учет и хранение документов, в том числе протоколов заседаний Межведомственной комиссии.</w:t>
      </w:r>
    </w:p>
    <w:p w:rsidR="002C6CE0" w:rsidRPr="00D96912" w:rsidRDefault="002C6CE0" w:rsidP="002C6CE0">
      <w:pPr>
        <w:jc w:val="both"/>
        <w:rPr>
          <w:bCs/>
        </w:rPr>
      </w:pPr>
      <w:r w:rsidRPr="00D96912">
        <w:rPr>
          <w:bCs/>
        </w:rPr>
        <w:lastRenderedPageBreak/>
        <w:t>12. Члены Межведомственной комиссии участвуют в заседаниях  комиссии лично без права передачи своих полномочий другим лицам. В случае отсутствия члена комиссии на заседании он имеет право изложить своё мнение в письменной форме.</w:t>
      </w:r>
    </w:p>
    <w:p w:rsidR="002C6CE0" w:rsidRPr="00D96912" w:rsidRDefault="002C6CE0" w:rsidP="002C6CE0">
      <w:pPr>
        <w:jc w:val="both"/>
        <w:rPr>
          <w:bCs/>
        </w:rPr>
      </w:pPr>
      <w:r w:rsidRPr="00D96912">
        <w:rPr>
          <w:bCs/>
        </w:rPr>
        <w:t>13. Заседание Межведомственной комиссии является правомочным, если в нем принимает участие не менее двух третей ее членов.</w:t>
      </w:r>
    </w:p>
    <w:p w:rsidR="002C6CE0" w:rsidRPr="00D96912" w:rsidRDefault="002C6CE0" w:rsidP="002C6CE0">
      <w:pPr>
        <w:jc w:val="both"/>
      </w:pPr>
      <w:r w:rsidRPr="00D96912">
        <w:rPr>
          <w:bCs/>
        </w:rPr>
        <w:t xml:space="preserve">14. </w:t>
      </w:r>
      <w:r w:rsidRPr="00D96912">
        <w:t>Решение, предусмотренное пунктом 7 настоящего Положения,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C6CE0" w:rsidRPr="00D96912" w:rsidRDefault="002C6CE0" w:rsidP="002C6CE0">
      <w:pPr>
        <w:tabs>
          <w:tab w:val="left" w:pos="5580"/>
        </w:tabs>
        <w:autoSpaceDE w:val="0"/>
        <w:autoSpaceDN w:val="0"/>
        <w:adjustRightInd w:val="0"/>
        <w:jc w:val="both"/>
      </w:pPr>
      <w:r w:rsidRPr="00D96912">
        <w:rPr>
          <w:bCs/>
        </w:rPr>
        <w:t xml:space="preserve">15. </w:t>
      </w:r>
      <w:proofErr w:type="gramStart"/>
      <w:r w:rsidRPr="00D96912">
        <w:rPr>
          <w:bCs/>
        </w:rPr>
        <w:t xml:space="preserve">По окончании работы Межведомственная комиссия </w:t>
      </w:r>
      <w:r w:rsidRPr="00D96912">
        <w:t xml:space="preserve"> составляет в 3 экземплярах заключение о признании помещения пригодным (непригодным) для постоянного проживания по форме, утвержденной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2C6CE0" w:rsidRPr="00D96912" w:rsidRDefault="002C6CE0" w:rsidP="002C6CE0">
      <w:pPr>
        <w:jc w:val="both"/>
        <w:rPr>
          <w:bCs/>
        </w:rPr>
      </w:pPr>
      <w:r w:rsidRPr="00D96912">
        <w:rPr>
          <w:bCs/>
        </w:rPr>
        <w:t>16. Один экземпляр заключения остаётся в деле, сформированном Межведомственной комиссией. Второй  экземпляр заключения  направляется  в 5-дневный срок со дня его оформления в Администрацию сельского поселения для принятия решения и издания правового акта о дальнейшем использовании помещения, сроках отселения физических 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Третий экземпляр заключения направляется заявителю в 5-дневный срок со дня его оформления.</w:t>
      </w:r>
    </w:p>
    <w:p w:rsidR="002C6CE0" w:rsidRPr="00D96912" w:rsidRDefault="002C6CE0" w:rsidP="002C6CE0">
      <w:pPr>
        <w:ind w:firstLine="720"/>
        <w:jc w:val="both"/>
      </w:pPr>
      <w:proofErr w:type="gramStart"/>
      <w:r w:rsidRPr="00D96912"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7 настоящего Положения, заключение направляется в Администрацию Новокривошеинского поселения и заявителю не позднее рабочего дня, следующего за днем его оформления. </w:t>
      </w:r>
      <w:proofErr w:type="gramEnd"/>
    </w:p>
    <w:p w:rsidR="002C6CE0" w:rsidRPr="00D96912" w:rsidRDefault="002C6CE0" w:rsidP="002C6CE0">
      <w:pPr>
        <w:autoSpaceDE w:val="0"/>
        <w:autoSpaceDN w:val="0"/>
        <w:adjustRightInd w:val="0"/>
        <w:jc w:val="both"/>
      </w:pPr>
      <w:r w:rsidRPr="00D96912">
        <w:t xml:space="preserve">17. </w:t>
      </w:r>
      <w:proofErr w:type="gramStart"/>
      <w:r w:rsidRPr="00D96912">
        <w:t>В случае принятия Межведомственной комиссией решения о необходимости проведения обследования помещения, по его результатам составляется в 3 экземплярах акт обследования помещения по форме, утвержденной Постановлением Правительства Российской Федерации от 28 января 2006 года № 47«Об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котором излагаются выводы</w:t>
      </w:r>
      <w:proofErr w:type="gramEnd"/>
      <w:r w:rsidRPr="00D96912">
        <w:t xml:space="preserve"> и рекомендации Межведомственной комиссии.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2C6CE0" w:rsidRPr="00D96912" w:rsidRDefault="002C6CE0" w:rsidP="002C6CE0">
      <w:pPr>
        <w:ind w:firstLine="720"/>
        <w:jc w:val="both"/>
      </w:pPr>
      <w:proofErr w:type="gramStart"/>
      <w:r w:rsidRPr="00D96912">
        <w:t>Комиссия в 5-дневный срок со дня принятия решения направляет в письменной или электронной форме с использованием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– в</w:t>
      </w:r>
      <w:proofErr w:type="gramEnd"/>
      <w:r w:rsidRPr="00D96912">
        <w:t xml:space="preserve">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2C6CE0" w:rsidRPr="00D96912" w:rsidRDefault="002C6CE0" w:rsidP="002C6CE0">
      <w:pPr>
        <w:ind w:firstLine="720"/>
        <w:jc w:val="both"/>
      </w:pPr>
      <w:proofErr w:type="gramStart"/>
      <w:r w:rsidRPr="00D96912">
        <w:t>В случае признания аварийным и подлежащим сносу или реконструкции многоквартирного дома (жилых помещений в нём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 предусмотренное пунктом 7 настоящего Положения, направляется в 5-дневный срок в органы прокуратуры для решения вопроса о</w:t>
      </w:r>
      <w:proofErr w:type="gramEnd"/>
      <w:r w:rsidRPr="00D96912">
        <w:t xml:space="preserve"> </w:t>
      </w:r>
      <w:proofErr w:type="gramStart"/>
      <w:r w:rsidRPr="00D96912">
        <w:t>принятии</w:t>
      </w:r>
      <w:proofErr w:type="gramEnd"/>
      <w:r w:rsidRPr="00D96912">
        <w:t xml:space="preserve"> мер, предусмотренных законодательством Российской Федерации.</w:t>
      </w:r>
    </w:p>
    <w:p w:rsidR="002C6CE0" w:rsidRPr="00D96912" w:rsidRDefault="002C6CE0" w:rsidP="002C6CE0">
      <w:pPr>
        <w:jc w:val="both"/>
      </w:pPr>
      <w:r w:rsidRPr="00D96912">
        <w:t xml:space="preserve">18. </w:t>
      </w:r>
      <w:r w:rsidRPr="00D96912">
        <w:rPr>
          <w:bCs/>
        </w:rPr>
        <w:t>Протокол заседания Межведомственной комиссии подписывается председателем Межведомственной комиссии и лицом, ведущим протокол.</w:t>
      </w:r>
    </w:p>
    <w:p w:rsidR="002C6CE0" w:rsidRPr="00D96912" w:rsidRDefault="002C6CE0" w:rsidP="002C6CE0">
      <w:pPr>
        <w:jc w:val="both"/>
        <w:rPr>
          <w:b/>
        </w:rPr>
      </w:pPr>
      <w:r w:rsidRPr="00D96912">
        <w:t>19. Действия (бездействие) председателя, заместителя председателя, членов комиссии, решения, заключения комиссии могут быть обжалованы заинтересованными лицами в судебном порядке.</w:t>
      </w:r>
      <w:r w:rsidRPr="00D96912">
        <w:rPr>
          <w:b/>
        </w:rPr>
        <w:t xml:space="preserve"> </w:t>
      </w:r>
    </w:p>
    <w:p w:rsidR="002C6CE0" w:rsidRPr="00D96912" w:rsidRDefault="002C6CE0" w:rsidP="002C6CE0">
      <w:pPr>
        <w:rPr>
          <w:b/>
        </w:rPr>
      </w:pPr>
    </w:p>
    <w:p w:rsidR="002C6CE0" w:rsidRPr="00D96912" w:rsidRDefault="002C6CE0" w:rsidP="002C6CE0">
      <w:pPr>
        <w:rPr>
          <w:b/>
        </w:rPr>
      </w:pPr>
      <w:r w:rsidRPr="00D96912">
        <w:rPr>
          <w:b/>
        </w:rPr>
        <w:t xml:space="preserve">                                                          </w:t>
      </w:r>
      <w:r w:rsidRPr="00D96912">
        <w:rPr>
          <w:bCs/>
        </w:rPr>
        <w:t xml:space="preserve">V. </w:t>
      </w:r>
      <w:r w:rsidRPr="00D96912">
        <w:rPr>
          <w:b/>
        </w:rPr>
        <w:t>Сроки рассмотрения заявления</w:t>
      </w:r>
    </w:p>
    <w:p w:rsidR="002C6CE0" w:rsidRPr="00D96912" w:rsidRDefault="002C6CE0" w:rsidP="002C6CE0"/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  <w:r w:rsidRPr="00D96912">
        <w:rPr>
          <w:rFonts w:ascii="Times New Roman" w:hAnsi="Times New Roman" w:cs="Times New Roman"/>
          <w:color w:val="000000"/>
        </w:rPr>
        <w:t xml:space="preserve">20. Комиссия рассматривает поступившее заявление или заключение органа государственного надзора (контроля)  в течение 30 дней </w:t>
      </w:r>
      <w:proofErr w:type="gramStart"/>
      <w:r w:rsidRPr="00D96912">
        <w:rPr>
          <w:rFonts w:ascii="Times New Roman" w:hAnsi="Times New Roman" w:cs="Times New Roman"/>
          <w:color w:val="000000"/>
        </w:rPr>
        <w:t>с даты регистрации</w:t>
      </w:r>
      <w:proofErr w:type="gramEnd"/>
      <w:r w:rsidRPr="00D96912">
        <w:rPr>
          <w:rFonts w:ascii="Times New Roman" w:hAnsi="Times New Roman" w:cs="Times New Roman"/>
          <w:color w:val="000000"/>
        </w:rPr>
        <w:t xml:space="preserve"> и принимает решение (в виде заключения), указанное в пункте 7 настоящего Положения, либо решение о проведении дополнительного обследования оцениваемого помещения.    </w:t>
      </w:r>
      <w:r w:rsidRPr="00D96912">
        <w:rPr>
          <w:rFonts w:ascii="Times New Roman" w:hAnsi="Times New Roman" w:cs="Times New Roman"/>
        </w:rPr>
        <w:t>В исключительных случаях, связанных с проведения дополнительного обследования помещения, срок   принятия решения продлевается, но не более чем на 15 календарных дней.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  <w:color w:val="000000"/>
        </w:rPr>
        <w:t xml:space="preserve">             </w:t>
      </w:r>
    </w:p>
    <w:p w:rsidR="002C6CE0" w:rsidRPr="00D96912" w:rsidRDefault="002C6CE0" w:rsidP="002C6CE0">
      <w:pPr>
        <w:pStyle w:val="style1"/>
        <w:ind w:firstLine="0"/>
        <w:rPr>
          <w:rFonts w:ascii="Times New Roman" w:hAnsi="Times New Roman" w:cs="Times New Roman"/>
          <w:color w:val="000000"/>
        </w:rPr>
      </w:pPr>
    </w:p>
    <w:p w:rsidR="002C6CE0" w:rsidRPr="00D96912" w:rsidRDefault="002C6CE0" w:rsidP="002C6CE0">
      <w:pPr>
        <w:ind w:right="-125"/>
        <w:jc w:val="both"/>
      </w:pPr>
    </w:p>
    <w:p w:rsidR="002C6CE0" w:rsidRPr="00D96912" w:rsidRDefault="002C6CE0" w:rsidP="002C6CE0">
      <w:pPr>
        <w:ind w:right="-125"/>
        <w:jc w:val="both"/>
      </w:pPr>
    </w:p>
    <w:p w:rsidR="002C6CE0" w:rsidRPr="00D96912" w:rsidRDefault="002C6CE0" w:rsidP="002C6CE0">
      <w:pPr>
        <w:ind w:right="-125"/>
        <w:jc w:val="both"/>
      </w:pPr>
    </w:p>
    <w:p w:rsidR="000220CA" w:rsidRDefault="000220CA" w:rsidP="000220CA">
      <w:bookmarkStart w:id="0" w:name="_GoBack"/>
      <w:bookmarkEnd w:id="0"/>
    </w:p>
    <w:p w:rsidR="000220CA" w:rsidRDefault="000220CA" w:rsidP="002C6CE0">
      <w:pPr>
        <w:jc w:val="right"/>
      </w:pPr>
    </w:p>
    <w:p w:rsidR="000220CA" w:rsidRPr="00D96912" w:rsidRDefault="000220CA" w:rsidP="000220CA">
      <w:pPr>
        <w:ind w:left="5102" w:right="2438"/>
        <w:jc w:val="right"/>
        <w:rPr>
          <w:sz w:val="24"/>
          <w:szCs w:val="24"/>
        </w:rPr>
      </w:pPr>
      <w:r w:rsidRPr="00D96912">
        <w:rPr>
          <w:sz w:val="24"/>
          <w:szCs w:val="24"/>
        </w:rPr>
        <w:lastRenderedPageBreak/>
        <w:t>Приложение № 2</w:t>
      </w:r>
    </w:p>
    <w:p w:rsidR="000220CA" w:rsidRDefault="000220CA" w:rsidP="000220CA">
      <w:pPr>
        <w:ind w:left="5102"/>
        <w:rPr>
          <w:sz w:val="26"/>
          <w:szCs w:val="26"/>
        </w:rPr>
      </w:pPr>
      <w:r>
        <w:t xml:space="preserve"> к  </w:t>
      </w:r>
      <w:r>
        <w:rPr>
          <w:sz w:val="26"/>
          <w:szCs w:val="26"/>
        </w:rPr>
        <w:t>постановлению Администрации</w:t>
      </w:r>
    </w:p>
    <w:p w:rsidR="000220CA" w:rsidRDefault="000220CA" w:rsidP="000220CA">
      <w:pPr>
        <w:ind w:left="5102"/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от </w:t>
      </w:r>
      <w:r>
        <w:t xml:space="preserve"> 04.04.2017  № 33</w:t>
      </w:r>
    </w:p>
    <w:p w:rsidR="000220CA" w:rsidRDefault="000220CA" w:rsidP="000220CA">
      <w:pPr>
        <w:pStyle w:val="a5"/>
        <w:tabs>
          <w:tab w:val="left" w:pos="708"/>
        </w:tabs>
        <w:spacing w:before="0"/>
        <w:ind w:right="-227"/>
        <w:jc w:val="right"/>
        <w:rPr>
          <w:sz w:val="20"/>
        </w:rPr>
      </w:pPr>
      <w:r>
        <w:rPr>
          <w:sz w:val="20"/>
        </w:rPr>
        <w:t xml:space="preserve">          (от 29.01.2021 № 11</w:t>
      </w:r>
      <w:r w:rsidR="00F15AEC">
        <w:rPr>
          <w:sz w:val="20"/>
        </w:rPr>
        <w:t>, от 03.04.2023 № 64</w:t>
      </w:r>
      <w:r>
        <w:rPr>
          <w:sz w:val="20"/>
        </w:rPr>
        <w:t>)</w:t>
      </w:r>
    </w:p>
    <w:p w:rsidR="000220CA" w:rsidRDefault="000220CA" w:rsidP="002C6CE0">
      <w:pPr>
        <w:jc w:val="right"/>
      </w:pPr>
    </w:p>
    <w:p w:rsidR="002C6CE0" w:rsidRDefault="002C6CE0" w:rsidP="002C6CE0">
      <w:pPr>
        <w:jc w:val="right"/>
        <w:rPr>
          <w:sz w:val="24"/>
        </w:rPr>
      </w:pPr>
      <w:r>
        <w:t xml:space="preserve">            </w:t>
      </w:r>
    </w:p>
    <w:p w:rsidR="002C6CE0" w:rsidRDefault="002C6CE0" w:rsidP="002C6CE0">
      <w:pPr>
        <w:ind w:right="1474"/>
        <w:jc w:val="right"/>
      </w:pPr>
      <w:r>
        <w:t xml:space="preserve">                                                                                  </w:t>
      </w:r>
    </w:p>
    <w:p w:rsidR="002C6CE0" w:rsidRDefault="002C6CE0" w:rsidP="002C6CE0"/>
    <w:p w:rsidR="002C6CE0" w:rsidRDefault="002C6CE0" w:rsidP="002C6C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Состав межведомственной комиссии</w:t>
      </w:r>
      <w:r>
        <w:rPr>
          <w:sz w:val="26"/>
          <w:szCs w:val="26"/>
        </w:rPr>
        <w:t xml:space="preserve"> </w:t>
      </w:r>
    </w:p>
    <w:p w:rsidR="002C6CE0" w:rsidRDefault="002C6CE0" w:rsidP="002C6CE0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находящихся на территории  Новокривошеинского сельского поселения</w:t>
      </w:r>
    </w:p>
    <w:p w:rsidR="002C6CE0" w:rsidRDefault="002C6CE0" w:rsidP="002C6CE0">
      <w:pPr>
        <w:rPr>
          <w:sz w:val="26"/>
          <w:szCs w:val="26"/>
        </w:rPr>
      </w:pPr>
    </w:p>
    <w:p w:rsidR="002C6CE0" w:rsidRDefault="002C6CE0" w:rsidP="002C6CE0">
      <w:pPr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proofErr w:type="spellStart"/>
      <w:r>
        <w:rPr>
          <w:sz w:val="26"/>
          <w:szCs w:val="26"/>
        </w:rPr>
        <w:t>Саяпин</w:t>
      </w:r>
      <w:proofErr w:type="spellEnd"/>
      <w:r>
        <w:rPr>
          <w:sz w:val="26"/>
          <w:szCs w:val="26"/>
        </w:rPr>
        <w:t xml:space="preserve"> Алексей Олегович – Глава Новокривошеинского сельского поселения (Глава Администрации) – председатель комиссии.</w:t>
      </w:r>
    </w:p>
    <w:p w:rsidR="000220CA" w:rsidRDefault="002C6CE0" w:rsidP="000220CA">
      <w:pPr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0220CA">
        <w:rPr>
          <w:sz w:val="26"/>
          <w:szCs w:val="26"/>
        </w:rPr>
        <w:t xml:space="preserve"> </w:t>
      </w:r>
      <w:proofErr w:type="spellStart"/>
      <w:r w:rsidR="000220CA">
        <w:rPr>
          <w:sz w:val="26"/>
          <w:szCs w:val="26"/>
        </w:rPr>
        <w:t>Дубанос</w:t>
      </w:r>
      <w:proofErr w:type="spellEnd"/>
      <w:r w:rsidR="000220CA">
        <w:rPr>
          <w:sz w:val="26"/>
          <w:szCs w:val="26"/>
        </w:rPr>
        <w:t xml:space="preserve"> Татьяна Андреевна – главный бухгалтер Администрации Новокривошеинского сельского поселения – заместитель председателя комиссии.</w:t>
      </w:r>
    </w:p>
    <w:p w:rsidR="002C6CE0" w:rsidRDefault="002C6CE0" w:rsidP="002C6CE0">
      <w:pPr>
        <w:rPr>
          <w:sz w:val="26"/>
          <w:szCs w:val="26"/>
        </w:rPr>
      </w:pPr>
      <w:r>
        <w:rPr>
          <w:sz w:val="26"/>
          <w:szCs w:val="26"/>
        </w:rPr>
        <w:t xml:space="preserve">         3. Фадина Тамара Михайловна – специалист по муниципальной собственности и земельным ресурсам – секретарь  комиссии.</w:t>
      </w:r>
    </w:p>
    <w:p w:rsidR="002C6CE0" w:rsidRDefault="002C6CE0" w:rsidP="002C6CE0">
      <w:pPr>
        <w:rPr>
          <w:sz w:val="26"/>
          <w:szCs w:val="26"/>
        </w:rPr>
      </w:pPr>
      <w:r>
        <w:rPr>
          <w:sz w:val="26"/>
          <w:szCs w:val="26"/>
        </w:rPr>
        <w:t xml:space="preserve">         4. </w:t>
      </w:r>
      <w:proofErr w:type="spellStart"/>
      <w:r w:rsidR="00F15AEC">
        <w:rPr>
          <w:sz w:val="26"/>
          <w:szCs w:val="26"/>
        </w:rPr>
        <w:t>Мажорова</w:t>
      </w:r>
      <w:proofErr w:type="spellEnd"/>
      <w:r w:rsidR="00F15AEC">
        <w:rPr>
          <w:sz w:val="26"/>
          <w:szCs w:val="26"/>
        </w:rPr>
        <w:t xml:space="preserve"> Наталья Васильевна</w:t>
      </w:r>
      <w:r>
        <w:rPr>
          <w:sz w:val="26"/>
          <w:szCs w:val="26"/>
        </w:rPr>
        <w:t xml:space="preserve"> – председатель Совета Новокривошеинского сельского поселения - член комиссии.</w:t>
      </w:r>
    </w:p>
    <w:p w:rsidR="002C6CE0" w:rsidRDefault="002C6CE0" w:rsidP="002C6CE0">
      <w:pPr>
        <w:rPr>
          <w:sz w:val="26"/>
          <w:szCs w:val="26"/>
        </w:rPr>
      </w:pPr>
      <w:r>
        <w:rPr>
          <w:sz w:val="26"/>
          <w:szCs w:val="26"/>
        </w:rPr>
        <w:t xml:space="preserve">         5. Стреха Наталья Павловна – специалист ЖКХ, ГО и ЧС Администрации Новокривошеинского сельского поселения – член комиссии.</w:t>
      </w:r>
    </w:p>
    <w:p w:rsidR="002C6CE0" w:rsidRDefault="002C6CE0" w:rsidP="002C6CE0">
      <w:pPr>
        <w:rPr>
          <w:sz w:val="26"/>
          <w:szCs w:val="26"/>
        </w:rPr>
      </w:pPr>
      <w:r>
        <w:rPr>
          <w:sz w:val="26"/>
          <w:szCs w:val="26"/>
        </w:rPr>
        <w:t xml:space="preserve">         6. Ракитина Ирина Ильинична – администратор по работе с населением   – член комиссии. </w:t>
      </w:r>
    </w:p>
    <w:p w:rsidR="002C6CE0" w:rsidRDefault="002C6CE0" w:rsidP="002C6CE0">
      <w:pPr>
        <w:rPr>
          <w:sz w:val="26"/>
          <w:szCs w:val="26"/>
        </w:rPr>
      </w:pPr>
      <w:r>
        <w:rPr>
          <w:sz w:val="26"/>
          <w:szCs w:val="26"/>
        </w:rPr>
        <w:t xml:space="preserve">         7. Гайдученко Татьяна Петровна – администратор 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алиновка - член комиссии.</w:t>
      </w:r>
    </w:p>
    <w:p w:rsidR="002C6CE0" w:rsidRDefault="002C6CE0" w:rsidP="002C6CE0">
      <w:pPr>
        <w:rPr>
          <w:sz w:val="26"/>
          <w:szCs w:val="26"/>
        </w:rPr>
      </w:pPr>
      <w:r>
        <w:rPr>
          <w:sz w:val="26"/>
          <w:szCs w:val="26"/>
        </w:rPr>
        <w:t xml:space="preserve">         8.  Ершова Татьяна Викторовна – начальник ТО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Кривошеинского района - член комиссии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согласованию). </w:t>
      </w:r>
    </w:p>
    <w:p w:rsidR="002C6CE0" w:rsidRDefault="002C6CE0" w:rsidP="002C6CE0">
      <w:pPr>
        <w:ind w:right="-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96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220CA">
        <w:rPr>
          <w:sz w:val="26"/>
          <w:szCs w:val="26"/>
        </w:rPr>
        <w:t>9. Сергеев Павел Васильевич</w:t>
      </w:r>
      <w:r>
        <w:rPr>
          <w:sz w:val="26"/>
          <w:szCs w:val="26"/>
        </w:rPr>
        <w:t xml:space="preserve"> – начальник 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- Главный государственный инспектор по пожарному надзору Кривошеинского района Томской области - член комиссии. (по согласованию).</w:t>
      </w:r>
    </w:p>
    <w:p w:rsidR="002C6CE0" w:rsidRDefault="002C6CE0" w:rsidP="002C6CE0">
      <w:pPr>
        <w:ind w:right="-125"/>
        <w:jc w:val="both"/>
        <w:rPr>
          <w:sz w:val="26"/>
          <w:szCs w:val="26"/>
        </w:rPr>
      </w:pPr>
    </w:p>
    <w:p w:rsidR="002C6CE0" w:rsidRDefault="002C6CE0" w:rsidP="002C6CE0">
      <w:pPr>
        <w:ind w:right="-125"/>
        <w:jc w:val="both"/>
        <w:rPr>
          <w:sz w:val="26"/>
          <w:szCs w:val="26"/>
        </w:rPr>
      </w:pPr>
    </w:p>
    <w:p w:rsidR="002C6CE0" w:rsidRDefault="002C6CE0" w:rsidP="002C6CE0">
      <w:pPr>
        <w:ind w:right="-125"/>
        <w:jc w:val="both"/>
        <w:rPr>
          <w:sz w:val="26"/>
          <w:szCs w:val="26"/>
        </w:rPr>
      </w:pPr>
    </w:p>
    <w:p w:rsidR="002C6CE0" w:rsidRDefault="002C6CE0" w:rsidP="002C6CE0">
      <w:pPr>
        <w:ind w:right="-125"/>
        <w:jc w:val="both"/>
        <w:rPr>
          <w:sz w:val="26"/>
          <w:szCs w:val="26"/>
        </w:rPr>
      </w:pPr>
    </w:p>
    <w:p w:rsidR="002C6CE0" w:rsidRDefault="002C6CE0" w:rsidP="002C6CE0">
      <w:pPr>
        <w:ind w:right="-125"/>
        <w:jc w:val="both"/>
        <w:rPr>
          <w:sz w:val="26"/>
          <w:szCs w:val="26"/>
        </w:rPr>
      </w:pPr>
    </w:p>
    <w:p w:rsidR="002C6CE0" w:rsidRDefault="002C6CE0" w:rsidP="002C6CE0">
      <w:pPr>
        <w:pStyle w:val="Standard"/>
        <w:jc w:val="right"/>
        <w:rPr>
          <w:sz w:val="26"/>
          <w:szCs w:val="26"/>
        </w:rPr>
      </w:pPr>
    </w:p>
    <w:p w:rsidR="002C6CE0" w:rsidRDefault="002C6CE0" w:rsidP="002C6CE0">
      <w:pPr>
        <w:rPr>
          <w:sz w:val="26"/>
          <w:szCs w:val="26"/>
        </w:rPr>
      </w:pPr>
    </w:p>
    <w:p w:rsidR="00797D9D" w:rsidRDefault="00797D9D"/>
    <w:sectPr w:rsidR="00797D9D" w:rsidSect="000220CA">
      <w:pgSz w:w="11906" w:h="16838"/>
      <w:pgMar w:top="113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6D0"/>
    <w:rsid w:val="000220CA"/>
    <w:rsid w:val="00206649"/>
    <w:rsid w:val="002C6CE0"/>
    <w:rsid w:val="00606427"/>
    <w:rsid w:val="00797D9D"/>
    <w:rsid w:val="00992EBE"/>
    <w:rsid w:val="00C356D0"/>
    <w:rsid w:val="00C662B1"/>
    <w:rsid w:val="00D96912"/>
    <w:rsid w:val="00E82DA4"/>
    <w:rsid w:val="00EB77CD"/>
    <w:rsid w:val="00F1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D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C6C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1">
    <w:name w:val="style1"/>
    <w:basedOn w:val="a"/>
    <w:rsid w:val="002C6CE0"/>
    <w:pPr>
      <w:ind w:firstLine="720"/>
      <w:jc w:val="both"/>
    </w:pPr>
    <w:rPr>
      <w:rFonts w:ascii="Arial" w:hAnsi="Arial" w:cs="Arial"/>
    </w:rPr>
  </w:style>
  <w:style w:type="paragraph" w:customStyle="1" w:styleId="a5">
    <w:name w:val="реквизитПодпись"/>
    <w:basedOn w:val="a"/>
    <w:rsid w:val="002C6CE0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D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C6C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1">
    <w:name w:val="style1"/>
    <w:basedOn w:val="a"/>
    <w:rsid w:val="002C6CE0"/>
    <w:pPr>
      <w:ind w:firstLine="720"/>
      <w:jc w:val="both"/>
    </w:pPr>
    <w:rPr>
      <w:rFonts w:ascii="Arial" w:hAnsi="Arial" w:cs="Arial"/>
    </w:rPr>
  </w:style>
  <w:style w:type="paragraph" w:customStyle="1" w:styleId="a5">
    <w:name w:val="реквизитПодпись"/>
    <w:basedOn w:val="a"/>
    <w:rsid w:val="002C6CE0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2023-04-03T04:28:00Z</cp:lastPrinted>
  <dcterms:created xsi:type="dcterms:W3CDTF">2021-02-03T07:23:00Z</dcterms:created>
  <dcterms:modified xsi:type="dcterms:W3CDTF">2023-04-03T04:29:00Z</dcterms:modified>
</cp:coreProperties>
</file>