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74" w:rsidRDefault="001D1774" w:rsidP="001D1774">
      <w:pPr>
        <w:pStyle w:val="2"/>
        <w:spacing w:before="0"/>
        <w:ind w:firstLine="0"/>
        <w:jc w:val="center"/>
        <w:rPr>
          <w:rFonts w:ascii="Times New Roman" w:hAnsi="Times New Roman" w:cs="Times New Roman"/>
          <w:b w:val="0"/>
          <w:color w:val="auto"/>
          <w:sz w:val="24"/>
          <w:szCs w:val="24"/>
        </w:rPr>
      </w:pPr>
      <w:r>
        <w:rPr>
          <w:b w:val="0"/>
          <w:noProof/>
          <w:sz w:val="30"/>
          <w:szCs w:val="30"/>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1D1774" w:rsidRPr="00C25025" w:rsidRDefault="001D1774" w:rsidP="001D1774">
      <w:pPr>
        <w:pStyle w:val="2"/>
        <w:spacing w:before="0" w:after="480" w:line="240" w:lineRule="auto"/>
        <w:ind w:firstLine="0"/>
        <w:jc w:val="center"/>
        <w:rPr>
          <w:rFonts w:ascii="Times New Roman" w:hAnsi="Times New Roman" w:cs="Times New Roman"/>
          <w:color w:val="auto"/>
        </w:rPr>
      </w:pPr>
      <w:r>
        <w:rPr>
          <w:rFonts w:ascii="Times New Roman" w:hAnsi="Times New Roman" w:cs="Times New Roman"/>
          <w:color w:val="auto"/>
        </w:rPr>
        <w:t xml:space="preserve">СОВЕТ </w:t>
      </w:r>
      <w:r w:rsidRPr="00C25025">
        <w:rPr>
          <w:rFonts w:ascii="Times New Roman" w:hAnsi="Times New Roman" w:cs="Times New Roman"/>
          <w:color w:val="auto"/>
        </w:rPr>
        <w:t>НОВОКРИВОШЕИНСКОГО СЕЛЬСКОГО ПОСЕЛЕНИЯ</w:t>
      </w:r>
    </w:p>
    <w:p w:rsidR="001D1774" w:rsidRPr="00C25025" w:rsidRDefault="001D1774" w:rsidP="001D1774">
      <w:pPr>
        <w:spacing w:after="480"/>
        <w:jc w:val="center"/>
        <w:rPr>
          <w:b/>
          <w:sz w:val="26"/>
          <w:szCs w:val="26"/>
        </w:rPr>
      </w:pPr>
      <w:r>
        <w:rPr>
          <w:b/>
          <w:sz w:val="26"/>
          <w:szCs w:val="26"/>
        </w:rPr>
        <w:t>РЕШЕНИЕ</w:t>
      </w:r>
    </w:p>
    <w:p w:rsidR="001D1774" w:rsidRPr="001D1774" w:rsidRDefault="003D74D6" w:rsidP="001D1774">
      <w:pPr>
        <w:spacing w:after="480"/>
        <w:rPr>
          <w:sz w:val="26"/>
          <w:szCs w:val="26"/>
        </w:rPr>
      </w:pPr>
      <w:r>
        <w:rPr>
          <w:sz w:val="26"/>
          <w:szCs w:val="26"/>
        </w:rPr>
        <w:t>15.12</w:t>
      </w:r>
      <w:r w:rsidR="001D1774" w:rsidRPr="001D1774">
        <w:rPr>
          <w:sz w:val="26"/>
          <w:szCs w:val="26"/>
        </w:rPr>
        <w:t xml:space="preserve">.2021                                                 </w:t>
      </w:r>
      <w:r>
        <w:rPr>
          <w:sz w:val="26"/>
          <w:szCs w:val="26"/>
        </w:rPr>
        <w:t xml:space="preserve">      </w:t>
      </w:r>
      <w:r w:rsidR="001D1774" w:rsidRPr="001D1774">
        <w:rPr>
          <w:sz w:val="26"/>
          <w:szCs w:val="26"/>
        </w:rPr>
        <w:t xml:space="preserve">                                         </w:t>
      </w:r>
      <w:r w:rsidR="001D1774">
        <w:rPr>
          <w:sz w:val="26"/>
          <w:szCs w:val="26"/>
        </w:rPr>
        <w:t xml:space="preserve"> </w:t>
      </w:r>
      <w:r w:rsidR="001D1774" w:rsidRPr="001D1774">
        <w:rPr>
          <w:sz w:val="26"/>
          <w:szCs w:val="26"/>
        </w:rPr>
        <w:t xml:space="preserve">      </w:t>
      </w:r>
      <w:r>
        <w:rPr>
          <w:sz w:val="26"/>
          <w:szCs w:val="26"/>
        </w:rPr>
        <w:t xml:space="preserve">        </w:t>
      </w:r>
      <w:r w:rsidR="001D1774" w:rsidRPr="001D1774">
        <w:rPr>
          <w:sz w:val="26"/>
          <w:szCs w:val="26"/>
        </w:rPr>
        <w:t xml:space="preserve">      № </w:t>
      </w:r>
      <w:r>
        <w:rPr>
          <w:sz w:val="26"/>
          <w:szCs w:val="26"/>
        </w:rPr>
        <w:t>21</w:t>
      </w:r>
      <w:r w:rsidR="00314A6F">
        <w:rPr>
          <w:sz w:val="26"/>
          <w:szCs w:val="26"/>
        </w:rPr>
        <w:t>7</w:t>
      </w:r>
    </w:p>
    <w:p w:rsidR="00314A6F" w:rsidRDefault="00314A6F" w:rsidP="00314A6F">
      <w:pPr>
        <w:ind w:firstLine="709"/>
        <w:jc w:val="center"/>
        <w:rPr>
          <w:bCs/>
          <w:color w:val="000000"/>
          <w:sz w:val="26"/>
          <w:szCs w:val="26"/>
        </w:rPr>
      </w:pPr>
      <w:r w:rsidRPr="00314A6F">
        <w:rPr>
          <w:bCs/>
          <w:color w:val="000000"/>
          <w:sz w:val="26"/>
          <w:szCs w:val="26"/>
        </w:rPr>
        <w:t xml:space="preserve">Об утверждении «Положения о муниципальном контроле в сфере благоустройства на территории </w:t>
      </w:r>
      <w:r w:rsidR="00676D1A">
        <w:rPr>
          <w:bCs/>
          <w:color w:val="000000"/>
          <w:sz w:val="26"/>
          <w:szCs w:val="26"/>
        </w:rPr>
        <w:t>Новокривошеинского</w:t>
      </w:r>
      <w:r w:rsidRPr="00314A6F">
        <w:rPr>
          <w:bCs/>
          <w:color w:val="000000"/>
          <w:sz w:val="26"/>
          <w:szCs w:val="26"/>
        </w:rPr>
        <w:t xml:space="preserve"> сельского поселения»</w:t>
      </w:r>
    </w:p>
    <w:p w:rsidR="00120EBE" w:rsidRPr="00314A6F" w:rsidRDefault="00120EBE" w:rsidP="00314A6F">
      <w:pPr>
        <w:ind w:firstLine="709"/>
        <w:jc w:val="center"/>
        <w:rPr>
          <w:sz w:val="26"/>
          <w:szCs w:val="26"/>
        </w:rPr>
      </w:pPr>
      <w:r>
        <w:rPr>
          <w:bCs/>
          <w:color w:val="000000"/>
          <w:sz w:val="26"/>
          <w:szCs w:val="26"/>
        </w:rPr>
        <w:t>(в редакции от 20.06.2022 № 244</w:t>
      </w:r>
      <w:r w:rsidR="00B76E2A">
        <w:rPr>
          <w:bCs/>
          <w:color w:val="000000"/>
          <w:sz w:val="26"/>
          <w:szCs w:val="26"/>
        </w:rPr>
        <w:t>, от 09.11.2022 № 19</w:t>
      </w:r>
      <w:r>
        <w:rPr>
          <w:bCs/>
          <w:color w:val="000000"/>
          <w:sz w:val="26"/>
          <w:szCs w:val="26"/>
        </w:rPr>
        <w:t>)</w:t>
      </w:r>
    </w:p>
    <w:p w:rsidR="00314A6F" w:rsidRPr="00314A6F" w:rsidRDefault="00314A6F" w:rsidP="00314A6F">
      <w:pPr>
        <w:shd w:val="clear" w:color="auto" w:fill="FFFFFF"/>
        <w:rPr>
          <w:b/>
          <w:color w:val="000000"/>
          <w:sz w:val="26"/>
          <w:szCs w:val="26"/>
        </w:rPr>
      </w:pPr>
    </w:p>
    <w:p w:rsidR="00314A6F" w:rsidRPr="00314A6F" w:rsidRDefault="00314A6F" w:rsidP="00314A6F">
      <w:pPr>
        <w:shd w:val="clear" w:color="auto" w:fill="FFFFFF"/>
        <w:ind w:firstLine="709"/>
        <w:jc w:val="both"/>
        <w:rPr>
          <w:color w:val="000000"/>
          <w:sz w:val="26"/>
          <w:szCs w:val="26"/>
        </w:rPr>
      </w:pPr>
      <w:r w:rsidRPr="00314A6F">
        <w:rPr>
          <w:color w:val="000000"/>
          <w:sz w:val="26"/>
          <w:szCs w:val="26"/>
        </w:rPr>
        <w:t>В соответствии с пунктом 19 части 1 статьи 14</w:t>
      </w:r>
      <w:r w:rsidRPr="00314A6F">
        <w:rPr>
          <w:color w:val="000000"/>
          <w:sz w:val="26"/>
          <w:szCs w:val="26"/>
          <w:shd w:val="clear" w:color="auto" w:fill="FFFFFF"/>
        </w:rPr>
        <w:t xml:space="preserve"> Федерального закона от 06 октября 2003 года № 131-ФЗ «Об общих принципах организации местного самоуправления в Российской Федерации»</w:t>
      </w:r>
      <w:r w:rsidRPr="00314A6F">
        <w:rPr>
          <w:color w:val="000000"/>
          <w:sz w:val="26"/>
          <w:szCs w:val="26"/>
        </w:rPr>
        <w:t>, Федеральным законом от 31 июля 2020 года № 248-ФЗ «О государственном контроле (надзоре) и муниципальном контроле в Российской Федерации»</w:t>
      </w:r>
    </w:p>
    <w:p w:rsidR="00314A6F" w:rsidRPr="00314A6F" w:rsidRDefault="00314A6F" w:rsidP="00314A6F">
      <w:pPr>
        <w:pStyle w:val="13"/>
        <w:shd w:val="clear" w:color="auto" w:fill="auto"/>
        <w:spacing w:after="0" w:line="240" w:lineRule="auto"/>
        <w:ind w:firstLine="709"/>
        <w:jc w:val="both"/>
        <w:rPr>
          <w:rFonts w:ascii="Times New Roman" w:hAnsi="Times New Roman" w:cs="Times New Roman"/>
          <w:sz w:val="26"/>
          <w:szCs w:val="26"/>
        </w:rPr>
      </w:pPr>
      <w:r w:rsidRPr="00314A6F">
        <w:rPr>
          <w:rFonts w:ascii="Times New Roman" w:hAnsi="Times New Roman" w:cs="Times New Roman"/>
          <w:sz w:val="26"/>
          <w:szCs w:val="26"/>
        </w:rPr>
        <w:t xml:space="preserve">СОВЕТ </w:t>
      </w:r>
      <w:r w:rsidR="00676D1A">
        <w:rPr>
          <w:rFonts w:ascii="Times New Roman" w:hAnsi="Times New Roman" w:cs="Times New Roman"/>
          <w:sz w:val="26"/>
          <w:szCs w:val="26"/>
        </w:rPr>
        <w:t>НОВОКРИВОШЕИНСКОГО</w:t>
      </w:r>
      <w:r w:rsidRPr="00314A6F">
        <w:rPr>
          <w:rFonts w:ascii="Times New Roman" w:hAnsi="Times New Roman" w:cs="Times New Roman"/>
          <w:sz w:val="26"/>
          <w:szCs w:val="26"/>
        </w:rPr>
        <w:t xml:space="preserve"> СЕЛЬСКОГО ПОСЕЛЕНИЯ РЕШИЛ:</w:t>
      </w:r>
    </w:p>
    <w:p w:rsidR="00314A6F" w:rsidRPr="00314A6F" w:rsidRDefault="00314A6F" w:rsidP="00314A6F">
      <w:pPr>
        <w:shd w:val="clear" w:color="auto" w:fill="FFFFFF"/>
        <w:ind w:firstLine="709"/>
        <w:jc w:val="both"/>
        <w:rPr>
          <w:sz w:val="26"/>
          <w:szCs w:val="26"/>
        </w:rPr>
      </w:pPr>
      <w:r w:rsidRPr="00314A6F">
        <w:rPr>
          <w:color w:val="000000"/>
          <w:sz w:val="26"/>
          <w:szCs w:val="26"/>
        </w:rPr>
        <w:t xml:space="preserve">1. Утвердить прилагаемое к настоящему решению «Положение о муниципальном контроле в сфере благоустройства на территории </w:t>
      </w:r>
      <w:r w:rsidR="00676D1A">
        <w:rPr>
          <w:color w:val="000000"/>
          <w:sz w:val="26"/>
          <w:szCs w:val="26"/>
        </w:rPr>
        <w:t>Новокривошеинского</w:t>
      </w:r>
      <w:r w:rsidRPr="00314A6F">
        <w:rPr>
          <w:color w:val="000000"/>
          <w:sz w:val="26"/>
          <w:szCs w:val="26"/>
        </w:rPr>
        <w:t xml:space="preserve"> сельского поселения».</w:t>
      </w:r>
    </w:p>
    <w:p w:rsidR="00314A6F" w:rsidRPr="00314A6F" w:rsidRDefault="00314A6F" w:rsidP="00314A6F">
      <w:pPr>
        <w:ind w:firstLine="709"/>
        <w:jc w:val="both"/>
        <w:rPr>
          <w:color w:val="000000"/>
          <w:sz w:val="26"/>
          <w:szCs w:val="26"/>
        </w:rPr>
      </w:pPr>
      <w:r w:rsidRPr="00314A6F">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676D1A">
        <w:rPr>
          <w:color w:val="000000"/>
          <w:sz w:val="26"/>
          <w:szCs w:val="26"/>
        </w:rPr>
        <w:t>Новокривошеинского</w:t>
      </w:r>
      <w:r w:rsidRPr="00314A6F">
        <w:rPr>
          <w:color w:val="000000"/>
          <w:sz w:val="26"/>
          <w:szCs w:val="26"/>
        </w:rPr>
        <w:t xml:space="preserve"> сельского поселения». </w:t>
      </w:r>
    </w:p>
    <w:p w:rsidR="00314A6F" w:rsidRPr="00314A6F" w:rsidRDefault="00314A6F" w:rsidP="00314A6F">
      <w:pPr>
        <w:ind w:firstLine="709"/>
        <w:jc w:val="both"/>
        <w:rPr>
          <w:sz w:val="26"/>
          <w:szCs w:val="26"/>
        </w:rPr>
      </w:pPr>
      <w:r w:rsidRPr="00314A6F">
        <w:rPr>
          <w:color w:val="000000"/>
          <w:sz w:val="26"/>
          <w:szCs w:val="26"/>
        </w:rPr>
        <w:t xml:space="preserve">Положения раздела 5 «Положения о муниципальном контроле в сфере благоустройства на территории </w:t>
      </w:r>
      <w:r w:rsidR="00676D1A">
        <w:rPr>
          <w:color w:val="000000"/>
          <w:sz w:val="26"/>
          <w:szCs w:val="26"/>
        </w:rPr>
        <w:t>Новокривошеинского</w:t>
      </w:r>
      <w:r w:rsidRPr="00314A6F">
        <w:rPr>
          <w:color w:val="000000"/>
          <w:sz w:val="26"/>
          <w:szCs w:val="26"/>
        </w:rPr>
        <w:t xml:space="preserve"> сельского поселения»</w:t>
      </w:r>
      <w:r w:rsidRPr="00314A6F">
        <w:rPr>
          <w:i/>
          <w:iCs/>
          <w:color w:val="000000"/>
          <w:sz w:val="26"/>
          <w:szCs w:val="26"/>
        </w:rPr>
        <w:t xml:space="preserve"> </w:t>
      </w:r>
      <w:r w:rsidRPr="00314A6F">
        <w:rPr>
          <w:color w:val="000000"/>
          <w:sz w:val="26"/>
          <w:szCs w:val="26"/>
        </w:rPr>
        <w:t xml:space="preserve">вступают в силу с 1 марта 2022 года. </w:t>
      </w:r>
    </w:p>
    <w:p w:rsidR="00C40B4B" w:rsidRPr="009B6755" w:rsidRDefault="003D74D6" w:rsidP="009B6755">
      <w:pPr>
        <w:ind w:firstLine="709"/>
        <w:contextualSpacing/>
        <w:jc w:val="both"/>
        <w:rPr>
          <w:rFonts w:eastAsia="Calibri"/>
          <w:sz w:val="26"/>
          <w:szCs w:val="26"/>
          <w:lang w:eastAsia="en-US"/>
        </w:rPr>
      </w:pPr>
      <w:r>
        <w:rPr>
          <w:rFonts w:eastAsia="Calibri"/>
          <w:sz w:val="26"/>
          <w:szCs w:val="26"/>
          <w:lang w:eastAsia="en-US"/>
        </w:rPr>
        <w:t>3</w:t>
      </w:r>
      <w:r w:rsidR="001D1774" w:rsidRPr="009B6755">
        <w:rPr>
          <w:rFonts w:eastAsia="Calibri"/>
          <w:sz w:val="26"/>
          <w:szCs w:val="26"/>
          <w:lang w:eastAsia="en-US"/>
        </w:rPr>
        <w:t xml:space="preserve">. </w:t>
      </w:r>
      <w:r w:rsidR="00C40B4B" w:rsidRPr="009B6755">
        <w:rPr>
          <w:rFonts w:eastAsia="Calibri"/>
          <w:sz w:val="26"/>
          <w:szCs w:val="26"/>
          <w:lang w:eastAsia="en-US"/>
        </w:rPr>
        <w:t xml:space="preserve">Опубликовать настоящее решение в </w:t>
      </w:r>
      <w:r w:rsidR="00542451" w:rsidRPr="009B6755">
        <w:rPr>
          <w:rFonts w:eastAsia="Calibri"/>
          <w:sz w:val="26"/>
          <w:szCs w:val="26"/>
          <w:lang w:eastAsia="en-US"/>
        </w:rPr>
        <w:t>ежемесячном печатном издании - «И</w:t>
      </w:r>
      <w:r w:rsidR="00A55AB0" w:rsidRPr="009B6755">
        <w:rPr>
          <w:rFonts w:eastAsia="Calibri"/>
          <w:sz w:val="26"/>
          <w:szCs w:val="26"/>
          <w:lang w:eastAsia="en-US"/>
        </w:rPr>
        <w:t>нформационн</w:t>
      </w:r>
      <w:r w:rsidR="00542451" w:rsidRPr="009B6755">
        <w:rPr>
          <w:rFonts w:eastAsia="Calibri"/>
          <w:sz w:val="26"/>
          <w:szCs w:val="26"/>
          <w:lang w:eastAsia="en-US"/>
        </w:rPr>
        <w:t>ый</w:t>
      </w:r>
      <w:r w:rsidR="00A55AB0" w:rsidRPr="009B6755">
        <w:rPr>
          <w:rFonts w:eastAsia="Calibri"/>
          <w:sz w:val="26"/>
          <w:szCs w:val="26"/>
          <w:lang w:eastAsia="en-US"/>
        </w:rPr>
        <w:t xml:space="preserve"> бюллетен</w:t>
      </w:r>
      <w:r w:rsidR="00542451" w:rsidRPr="009B6755">
        <w:rPr>
          <w:rFonts w:eastAsia="Calibri"/>
          <w:sz w:val="26"/>
          <w:szCs w:val="26"/>
          <w:lang w:eastAsia="en-US"/>
        </w:rPr>
        <w:t>ь</w:t>
      </w:r>
      <w:r w:rsidR="00A55AB0" w:rsidRPr="009B6755">
        <w:rPr>
          <w:rFonts w:eastAsia="Calibri"/>
          <w:sz w:val="26"/>
          <w:szCs w:val="26"/>
          <w:lang w:eastAsia="en-US"/>
        </w:rPr>
        <w:t xml:space="preserve"> Новокривошеинского сельского поселения</w:t>
      </w:r>
      <w:r w:rsidR="00542451" w:rsidRPr="009B6755">
        <w:rPr>
          <w:rFonts w:eastAsia="Calibri"/>
          <w:sz w:val="26"/>
          <w:szCs w:val="26"/>
          <w:lang w:eastAsia="en-US"/>
        </w:rPr>
        <w:t>»</w:t>
      </w:r>
      <w:r w:rsidR="00C40B4B" w:rsidRPr="009B6755">
        <w:rPr>
          <w:rFonts w:eastAsia="Calibri"/>
          <w:sz w:val="26"/>
          <w:szCs w:val="26"/>
          <w:lang w:eastAsia="en-US"/>
        </w:rPr>
        <w:t xml:space="preserve"> и разместить на официальном сайте</w:t>
      </w:r>
      <w:r w:rsidR="00A55AB0" w:rsidRPr="009B6755">
        <w:rPr>
          <w:rFonts w:eastAsia="Calibri"/>
          <w:sz w:val="26"/>
          <w:szCs w:val="26"/>
          <w:lang w:eastAsia="en-US"/>
        </w:rPr>
        <w:t xml:space="preserve"> муниципального образования Новокривошеинское сельское поселение в информационно-телеком</w:t>
      </w:r>
      <w:r w:rsidR="00CA4581" w:rsidRPr="009B6755">
        <w:rPr>
          <w:rFonts w:eastAsia="Calibri"/>
          <w:sz w:val="26"/>
          <w:szCs w:val="26"/>
          <w:lang w:eastAsia="en-US"/>
        </w:rPr>
        <w:t>м</w:t>
      </w:r>
      <w:r w:rsidR="00A55AB0" w:rsidRPr="009B6755">
        <w:rPr>
          <w:rFonts w:eastAsia="Calibri"/>
          <w:sz w:val="26"/>
          <w:szCs w:val="26"/>
          <w:lang w:eastAsia="en-US"/>
        </w:rPr>
        <w:t>уникационной сети «Интернет».</w:t>
      </w:r>
    </w:p>
    <w:p w:rsidR="001D1774" w:rsidRPr="009B6755" w:rsidRDefault="009B6755" w:rsidP="009B6755">
      <w:pPr>
        <w:tabs>
          <w:tab w:val="left" w:pos="-1800"/>
        </w:tabs>
        <w:ind w:right="21" w:firstLine="709"/>
        <w:jc w:val="both"/>
        <w:rPr>
          <w:sz w:val="26"/>
          <w:szCs w:val="26"/>
        </w:rPr>
      </w:pPr>
      <w:r w:rsidRPr="009B6755">
        <w:rPr>
          <w:sz w:val="26"/>
          <w:szCs w:val="26"/>
        </w:rPr>
        <w:t xml:space="preserve">4. Контроль за исполнением настоящего постановления возложить на </w:t>
      </w:r>
      <w:r w:rsidR="00A35A16">
        <w:rPr>
          <w:sz w:val="26"/>
          <w:szCs w:val="26"/>
        </w:rPr>
        <w:t>контрольно-правовой комитет Совета Новокривошеинского сельского поселения.</w:t>
      </w:r>
    </w:p>
    <w:p w:rsidR="001D1774" w:rsidRPr="009B6755" w:rsidRDefault="001D1774" w:rsidP="001D1774">
      <w:pPr>
        <w:spacing w:after="200"/>
        <w:ind w:left="720"/>
        <w:contextualSpacing/>
        <w:jc w:val="both"/>
        <w:rPr>
          <w:rFonts w:eastAsia="Calibri"/>
          <w:sz w:val="26"/>
          <w:szCs w:val="26"/>
          <w:lang w:eastAsia="en-US"/>
        </w:rPr>
      </w:pPr>
    </w:p>
    <w:p w:rsidR="001D1774" w:rsidRPr="009B6755" w:rsidRDefault="001D1774" w:rsidP="001D1774">
      <w:pPr>
        <w:rPr>
          <w:sz w:val="26"/>
          <w:szCs w:val="26"/>
        </w:rPr>
      </w:pPr>
      <w:r w:rsidRPr="009B6755">
        <w:rPr>
          <w:sz w:val="26"/>
          <w:szCs w:val="26"/>
        </w:rPr>
        <w:t>Председатель Совета</w:t>
      </w:r>
    </w:p>
    <w:p w:rsidR="001D1774" w:rsidRPr="009B6755" w:rsidRDefault="001D1774" w:rsidP="001D1774">
      <w:pPr>
        <w:rPr>
          <w:sz w:val="26"/>
          <w:szCs w:val="26"/>
        </w:rPr>
      </w:pPr>
      <w:r w:rsidRPr="009B6755">
        <w:rPr>
          <w:sz w:val="26"/>
          <w:szCs w:val="26"/>
        </w:rPr>
        <w:t>Новокривошеинского сельского поселения                                                  Е.В. Танькова</w:t>
      </w:r>
    </w:p>
    <w:p w:rsidR="001D1774" w:rsidRPr="009B6755" w:rsidRDefault="001D1774" w:rsidP="001D1774">
      <w:pPr>
        <w:rPr>
          <w:sz w:val="26"/>
          <w:szCs w:val="26"/>
        </w:rPr>
      </w:pPr>
    </w:p>
    <w:p w:rsidR="001D1774" w:rsidRPr="009B6755" w:rsidRDefault="001D1774" w:rsidP="009B6755">
      <w:pPr>
        <w:rPr>
          <w:sz w:val="26"/>
          <w:szCs w:val="26"/>
        </w:rPr>
      </w:pPr>
      <w:r w:rsidRPr="009B6755">
        <w:rPr>
          <w:sz w:val="26"/>
          <w:szCs w:val="26"/>
        </w:rPr>
        <w:t>Глава Новокривошеинского сельского поселения                                       А.О. Саяпин</w:t>
      </w:r>
    </w:p>
    <w:p w:rsidR="003D74D6" w:rsidRDefault="003D74D6" w:rsidP="009B6755">
      <w:pPr>
        <w:ind w:left="5103"/>
        <w:rPr>
          <w:rFonts w:eastAsia="Calibri"/>
          <w:sz w:val="24"/>
          <w:szCs w:val="24"/>
          <w:lang w:eastAsia="en-US"/>
        </w:rPr>
      </w:pPr>
    </w:p>
    <w:p w:rsidR="003D74D6" w:rsidRDefault="003D74D6" w:rsidP="009B6755">
      <w:pPr>
        <w:ind w:left="5103"/>
        <w:rPr>
          <w:sz w:val="26"/>
          <w:szCs w:val="26"/>
        </w:rPr>
      </w:pPr>
    </w:p>
    <w:p w:rsidR="003D74D6" w:rsidRDefault="003D74D6" w:rsidP="009B6755">
      <w:pPr>
        <w:ind w:left="5103"/>
        <w:rPr>
          <w:sz w:val="26"/>
          <w:szCs w:val="26"/>
        </w:rPr>
      </w:pPr>
    </w:p>
    <w:p w:rsidR="00A657DC" w:rsidRDefault="00A657DC" w:rsidP="009B6755">
      <w:pPr>
        <w:ind w:left="5103"/>
        <w:rPr>
          <w:sz w:val="26"/>
          <w:szCs w:val="26"/>
        </w:rPr>
      </w:pPr>
    </w:p>
    <w:p w:rsidR="00A657DC" w:rsidRDefault="00A657DC" w:rsidP="009B6755">
      <w:pPr>
        <w:ind w:left="5103"/>
        <w:rPr>
          <w:sz w:val="26"/>
          <w:szCs w:val="26"/>
        </w:rPr>
      </w:pPr>
    </w:p>
    <w:p w:rsidR="00A657DC" w:rsidRDefault="00A657DC" w:rsidP="009B6755">
      <w:pPr>
        <w:ind w:left="5103"/>
        <w:rPr>
          <w:sz w:val="26"/>
          <w:szCs w:val="26"/>
        </w:rPr>
      </w:pPr>
    </w:p>
    <w:p w:rsidR="00A657DC" w:rsidRDefault="00A657DC" w:rsidP="009B6755">
      <w:pPr>
        <w:ind w:left="5103"/>
        <w:rPr>
          <w:sz w:val="26"/>
          <w:szCs w:val="26"/>
        </w:rPr>
      </w:pPr>
    </w:p>
    <w:p w:rsidR="00A657DC" w:rsidRDefault="00A657DC" w:rsidP="009B6755">
      <w:pPr>
        <w:ind w:left="5103"/>
        <w:rPr>
          <w:sz w:val="26"/>
          <w:szCs w:val="26"/>
        </w:rPr>
      </w:pPr>
    </w:p>
    <w:p w:rsidR="00A657DC" w:rsidRDefault="00A657DC" w:rsidP="009B6755">
      <w:pPr>
        <w:ind w:left="5103"/>
        <w:rPr>
          <w:sz w:val="26"/>
          <w:szCs w:val="26"/>
        </w:rPr>
      </w:pPr>
    </w:p>
    <w:p w:rsidR="009B6755" w:rsidRDefault="009B6755" w:rsidP="003D74D6">
      <w:pPr>
        <w:ind w:left="4820"/>
        <w:rPr>
          <w:sz w:val="26"/>
          <w:szCs w:val="26"/>
        </w:rPr>
      </w:pPr>
      <w:r w:rsidRPr="009B6755">
        <w:rPr>
          <w:sz w:val="26"/>
          <w:szCs w:val="26"/>
        </w:rPr>
        <w:t>Приложение</w:t>
      </w:r>
    </w:p>
    <w:p w:rsidR="009B6755" w:rsidRPr="009B6755" w:rsidRDefault="009B6755" w:rsidP="003D74D6">
      <w:pPr>
        <w:ind w:left="4820"/>
        <w:rPr>
          <w:sz w:val="26"/>
          <w:szCs w:val="26"/>
        </w:rPr>
      </w:pPr>
    </w:p>
    <w:p w:rsidR="009B6755" w:rsidRPr="009B6755" w:rsidRDefault="009B6755" w:rsidP="003D74D6">
      <w:pPr>
        <w:ind w:left="4820"/>
        <w:rPr>
          <w:sz w:val="26"/>
          <w:szCs w:val="26"/>
        </w:rPr>
      </w:pPr>
      <w:r w:rsidRPr="009B6755">
        <w:rPr>
          <w:sz w:val="26"/>
          <w:szCs w:val="26"/>
        </w:rPr>
        <w:t>УТВЕРЖДЕНО</w:t>
      </w:r>
    </w:p>
    <w:p w:rsidR="009B6755" w:rsidRPr="009B6755" w:rsidRDefault="009B6755" w:rsidP="003D74D6">
      <w:pPr>
        <w:ind w:left="4820"/>
        <w:rPr>
          <w:sz w:val="26"/>
          <w:szCs w:val="26"/>
        </w:rPr>
      </w:pPr>
      <w:r w:rsidRPr="009B6755">
        <w:rPr>
          <w:sz w:val="26"/>
          <w:szCs w:val="26"/>
        </w:rPr>
        <w:t xml:space="preserve">решением </w:t>
      </w:r>
      <w:r>
        <w:rPr>
          <w:sz w:val="26"/>
          <w:szCs w:val="26"/>
        </w:rPr>
        <w:t>Совета Новокривошеинского сельского поселения</w:t>
      </w:r>
      <w:r w:rsidRPr="009B6755">
        <w:rPr>
          <w:sz w:val="26"/>
          <w:szCs w:val="26"/>
        </w:rPr>
        <w:t xml:space="preserve"> от </w:t>
      </w:r>
      <w:r w:rsidR="003D74D6">
        <w:rPr>
          <w:sz w:val="26"/>
          <w:szCs w:val="26"/>
        </w:rPr>
        <w:t>15.12.2021 №21</w:t>
      </w:r>
      <w:r w:rsidR="00314A6F">
        <w:rPr>
          <w:sz w:val="26"/>
          <w:szCs w:val="26"/>
        </w:rPr>
        <w:t>7</w:t>
      </w:r>
    </w:p>
    <w:p w:rsidR="009B6755" w:rsidRPr="0060177D" w:rsidRDefault="009B6755" w:rsidP="009B6755">
      <w:pPr>
        <w:pStyle w:val="headertext"/>
        <w:spacing w:before="0" w:beforeAutospacing="0" w:after="0" w:afterAutospacing="0"/>
        <w:ind w:firstLine="482"/>
        <w:jc w:val="center"/>
        <w:textAlignment w:val="baseline"/>
        <w:rPr>
          <w:b/>
        </w:rPr>
      </w:pPr>
    </w:p>
    <w:p w:rsidR="00676D1A" w:rsidRPr="00676D1A" w:rsidRDefault="00676D1A" w:rsidP="00676D1A">
      <w:pPr>
        <w:ind w:firstLine="709"/>
        <w:contextualSpacing/>
        <w:jc w:val="center"/>
        <w:rPr>
          <w:i/>
          <w:iCs/>
          <w:color w:val="000000"/>
          <w:sz w:val="26"/>
          <w:szCs w:val="26"/>
        </w:rPr>
      </w:pPr>
      <w:r w:rsidRPr="00676D1A">
        <w:rPr>
          <w:bCs/>
          <w:color w:val="000000"/>
          <w:sz w:val="26"/>
          <w:szCs w:val="26"/>
        </w:rPr>
        <w:t>Положение о муниципальном контроле в сфере благоустройства на территории</w:t>
      </w:r>
      <w:r w:rsidRPr="00676D1A">
        <w:rPr>
          <w:color w:val="000000"/>
          <w:sz w:val="26"/>
          <w:szCs w:val="26"/>
        </w:rPr>
        <w:t xml:space="preserve"> Новокривошеинского сельского поселения</w:t>
      </w:r>
    </w:p>
    <w:p w:rsidR="00676D1A" w:rsidRPr="00676D1A" w:rsidRDefault="00676D1A" w:rsidP="00676D1A">
      <w:pPr>
        <w:ind w:firstLine="709"/>
        <w:contextualSpacing/>
        <w:jc w:val="center"/>
        <w:rPr>
          <w:sz w:val="26"/>
          <w:szCs w:val="26"/>
        </w:rPr>
      </w:pPr>
    </w:p>
    <w:p w:rsidR="00676D1A" w:rsidRPr="00676D1A" w:rsidRDefault="00676D1A" w:rsidP="00676D1A">
      <w:pPr>
        <w:pStyle w:val="ConsPlusNormal"/>
        <w:ind w:firstLine="709"/>
        <w:contextualSpacing/>
        <w:jc w:val="center"/>
        <w:rPr>
          <w:rFonts w:ascii="Times New Roman" w:hAnsi="Times New Roman" w:cs="Times New Roman"/>
          <w:bCs/>
          <w:color w:val="000000"/>
          <w:sz w:val="26"/>
          <w:szCs w:val="26"/>
        </w:rPr>
      </w:pPr>
      <w:r w:rsidRPr="00676D1A">
        <w:rPr>
          <w:rFonts w:ascii="Times New Roman" w:hAnsi="Times New Roman" w:cs="Times New Roman"/>
          <w:bCs/>
          <w:color w:val="000000"/>
          <w:sz w:val="26"/>
          <w:szCs w:val="26"/>
        </w:rPr>
        <w:t>1. Общие положения</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1. Настоящее Положение устанавливает порядок осуществления муниципального контроля в сфере благоустройства на территории Новокривошеинского сельского поселения (далее – контроль в сфере благоустройства).</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 xml:space="preserve">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76D1A">
        <w:rPr>
          <w:rFonts w:ascii="Times New Roman" w:hAnsi="Times New Roman" w:cs="Times New Roman"/>
          <w:color w:val="000000"/>
          <w:sz w:val="26"/>
          <w:szCs w:val="26"/>
          <w:shd w:val="clear" w:color="auto" w:fill="FFFFFF"/>
        </w:rPr>
        <w:t>Правил благоустройства территории Новокривошеинского сельского поселения</w:t>
      </w:r>
      <w:r w:rsidRPr="00676D1A">
        <w:rPr>
          <w:rFonts w:ascii="Times New Roman" w:hAnsi="Times New Roman" w:cs="Times New Roman"/>
          <w:i/>
          <w:iCs/>
          <w:color w:val="000000"/>
          <w:sz w:val="26"/>
          <w:szCs w:val="26"/>
        </w:rPr>
        <w:t xml:space="preserve"> </w:t>
      </w:r>
      <w:r w:rsidRPr="00676D1A">
        <w:rPr>
          <w:rFonts w:ascii="Times New Roman" w:hAnsi="Times New Roman" w:cs="Times New Roman"/>
          <w:color w:val="000000"/>
          <w:sz w:val="26"/>
          <w:szCs w:val="26"/>
        </w:rPr>
        <w:t>(далее – Правила благоустройства)</w:t>
      </w:r>
      <w:r w:rsidRPr="00676D1A">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76D1A" w:rsidRPr="00676D1A" w:rsidRDefault="00676D1A" w:rsidP="00676D1A">
      <w:pPr>
        <w:ind w:firstLine="709"/>
        <w:contextualSpacing/>
        <w:jc w:val="both"/>
        <w:rPr>
          <w:color w:val="000000"/>
          <w:sz w:val="26"/>
          <w:szCs w:val="26"/>
        </w:rPr>
      </w:pPr>
      <w:r w:rsidRPr="00676D1A">
        <w:rPr>
          <w:color w:val="000000"/>
          <w:sz w:val="26"/>
          <w:szCs w:val="26"/>
        </w:rPr>
        <w:t>3. Контроль в сфере благоустройства осуществляется администрацией Новокривошеинского сельского поселения</w:t>
      </w:r>
      <w:r w:rsidRPr="00676D1A">
        <w:rPr>
          <w:i/>
          <w:iCs/>
          <w:color w:val="000000"/>
          <w:sz w:val="26"/>
          <w:szCs w:val="26"/>
        </w:rPr>
        <w:t xml:space="preserve"> </w:t>
      </w:r>
      <w:r w:rsidRPr="00676D1A">
        <w:rPr>
          <w:color w:val="000000"/>
          <w:sz w:val="26"/>
          <w:szCs w:val="26"/>
        </w:rPr>
        <w:t>(далее – администрация).</w:t>
      </w:r>
    </w:p>
    <w:p w:rsidR="00676D1A" w:rsidRPr="00676D1A" w:rsidRDefault="00676D1A" w:rsidP="00676D1A">
      <w:pPr>
        <w:ind w:firstLine="709"/>
        <w:contextualSpacing/>
        <w:jc w:val="both"/>
        <w:rPr>
          <w:color w:val="000000"/>
          <w:sz w:val="26"/>
          <w:szCs w:val="26"/>
        </w:rPr>
      </w:pPr>
      <w:r w:rsidRPr="00676D1A">
        <w:rPr>
          <w:color w:val="000000"/>
          <w:sz w:val="26"/>
          <w:szCs w:val="26"/>
        </w:rPr>
        <w:t xml:space="preserve">4. </w:t>
      </w:r>
      <w:r w:rsidRPr="00676D1A">
        <w:rPr>
          <w:spacing w:val="3"/>
          <w:sz w:val="26"/>
          <w:szCs w:val="26"/>
        </w:rPr>
        <w:t xml:space="preserve">От имени контрольного органа  муниципальный контроль вправе осуществлять следующие должностные лица: Глава Новокривошеинского сельского поселения (Глава Администрации), ведущий специалист Администрации Новокривошеинского сельского поселения, в должностные обязанности которого  в соответствии с его должностной инструкцией входит осуществление полномочий по муниципальному контролю в сфере благоустройства </w:t>
      </w:r>
      <w:r w:rsidRPr="00676D1A">
        <w:rPr>
          <w:color w:val="000000"/>
          <w:sz w:val="26"/>
          <w:szCs w:val="26"/>
        </w:rPr>
        <w:t>(далее – инспектор).</w:t>
      </w:r>
    </w:p>
    <w:p w:rsidR="00676D1A" w:rsidRPr="00676D1A" w:rsidRDefault="00676D1A" w:rsidP="00676D1A">
      <w:pPr>
        <w:ind w:firstLine="709"/>
        <w:contextualSpacing/>
        <w:jc w:val="both"/>
        <w:rPr>
          <w:sz w:val="26"/>
          <w:szCs w:val="26"/>
        </w:rPr>
      </w:pPr>
      <w:r w:rsidRPr="00676D1A">
        <w:rPr>
          <w:color w:val="000000"/>
          <w:sz w:val="26"/>
          <w:szCs w:val="2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676D1A" w:rsidRPr="00676D1A" w:rsidRDefault="00676D1A" w:rsidP="00676D1A">
      <w:pPr>
        <w:pStyle w:val="ConsPlusNormal"/>
        <w:ind w:firstLine="709"/>
        <w:contextualSpacing/>
        <w:jc w:val="both"/>
        <w:rPr>
          <w:rFonts w:ascii="Times New Roman" w:hAnsi="Times New Roman" w:cs="Times New Roman"/>
          <w:spacing w:val="3"/>
          <w:sz w:val="26"/>
          <w:szCs w:val="26"/>
        </w:rPr>
      </w:pPr>
      <w:r w:rsidRPr="00676D1A">
        <w:rPr>
          <w:rFonts w:ascii="Times New Roman" w:hAnsi="Times New Roman" w:cs="Times New Roman"/>
          <w:color w:val="000000"/>
          <w:sz w:val="26"/>
          <w:szCs w:val="26"/>
        </w:rPr>
        <w:t xml:space="preserve">5. </w:t>
      </w:r>
      <w:r w:rsidRPr="00676D1A">
        <w:rPr>
          <w:rFonts w:ascii="Times New Roman" w:hAnsi="Times New Roman" w:cs="Times New Roman"/>
          <w:spacing w:val="3"/>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Новокривошеинского сельского поселения, уполномоченному для принятия решения о проведении контрольных мероприятий.</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bookmarkStart w:id="0" w:name="Par61"/>
      <w:bookmarkEnd w:id="0"/>
      <w:r w:rsidRPr="00676D1A">
        <w:rPr>
          <w:rFonts w:ascii="Times New Roman" w:hAnsi="Times New Roman" w:cs="Times New Roman"/>
          <w:color w:val="000000"/>
          <w:sz w:val="26"/>
          <w:szCs w:val="26"/>
        </w:rPr>
        <w:t>6. Администрация осуществляет контроль за соблюдением Правил благоустройства, включающих:</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1) обязательные требования по содержанию прилегающих территорий;</w:t>
      </w:r>
    </w:p>
    <w:p w:rsidR="00676D1A" w:rsidRPr="00676D1A" w:rsidRDefault="00676D1A" w:rsidP="00676D1A">
      <w:pPr>
        <w:pStyle w:val="21"/>
        <w:tabs>
          <w:tab w:val="left" w:pos="1200"/>
        </w:tabs>
        <w:spacing w:after="0" w:line="240" w:lineRule="auto"/>
        <w:ind w:firstLine="709"/>
        <w:contextualSpacing/>
        <w:jc w:val="both"/>
        <w:rPr>
          <w:color w:val="000000"/>
          <w:sz w:val="26"/>
          <w:szCs w:val="26"/>
        </w:rPr>
      </w:pPr>
      <w:r w:rsidRPr="00676D1A">
        <w:rPr>
          <w:color w:val="000000"/>
          <w:sz w:val="26"/>
          <w:szCs w:val="26"/>
        </w:rPr>
        <w:t xml:space="preserve">2) обязательные требования по содержанию элементов и объектов благоустройства, в том числе требования: </w:t>
      </w:r>
    </w:p>
    <w:p w:rsidR="00676D1A" w:rsidRPr="00676D1A" w:rsidRDefault="00676D1A" w:rsidP="00676D1A">
      <w:pPr>
        <w:pStyle w:val="21"/>
        <w:tabs>
          <w:tab w:val="left" w:pos="1200"/>
        </w:tabs>
        <w:spacing w:after="0" w:line="240" w:lineRule="auto"/>
        <w:ind w:firstLine="709"/>
        <w:contextualSpacing/>
        <w:jc w:val="both"/>
        <w:rPr>
          <w:color w:val="000000"/>
          <w:sz w:val="26"/>
          <w:szCs w:val="26"/>
        </w:rPr>
      </w:pPr>
      <w:r w:rsidRPr="00676D1A">
        <w:rPr>
          <w:color w:val="000000"/>
          <w:sz w:val="26"/>
          <w:szCs w:val="26"/>
        </w:rPr>
        <w:t>а)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76D1A" w:rsidRPr="00676D1A" w:rsidRDefault="00676D1A" w:rsidP="00676D1A">
      <w:pPr>
        <w:ind w:firstLine="709"/>
        <w:contextualSpacing/>
        <w:jc w:val="both"/>
        <w:rPr>
          <w:color w:val="000000"/>
          <w:sz w:val="26"/>
          <w:szCs w:val="26"/>
          <w:shd w:val="clear" w:color="auto" w:fill="FFFFFF"/>
        </w:rPr>
      </w:pPr>
      <w:r w:rsidRPr="00676D1A">
        <w:rPr>
          <w:color w:val="000000"/>
          <w:sz w:val="26"/>
          <w:szCs w:val="26"/>
        </w:rPr>
        <w:t xml:space="preserve">б) по </w:t>
      </w:r>
      <w:r w:rsidRPr="00676D1A">
        <w:rPr>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76D1A" w:rsidRPr="00676D1A" w:rsidRDefault="00676D1A" w:rsidP="00676D1A">
      <w:pPr>
        <w:ind w:firstLine="709"/>
        <w:contextualSpacing/>
        <w:jc w:val="both"/>
        <w:rPr>
          <w:color w:val="000000"/>
          <w:sz w:val="26"/>
          <w:szCs w:val="26"/>
          <w:shd w:val="clear" w:color="auto" w:fill="FFFFFF"/>
        </w:rPr>
      </w:pPr>
      <w:r w:rsidRPr="00676D1A">
        <w:rPr>
          <w:color w:val="000000"/>
          <w:sz w:val="26"/>
          <w:szCs w:val="26"/>
        </w:rPr>
        <w:lastRenderedPageBreak/>
        <w:t xml:space="preserve">в) по </w:t>
      </w:r>
      <w:r w:rsidRPr="00676D1A">
        <w:rPr>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676D1A" w:rsidRPr="00676D1A" w:rsidRDefault="00676D1A" w:rsidP="00676D1A">
      <w:pPr>
        <w:ind w:firstLine="709"/>
        <w:contextualSpacing/>
        <w:jc w:val="both"/>
        <w:rPr>
          <w:color w:val="000000"/>
          <w:sz w:val="26"/>
          <w:szCs w:val="26"/>
        </w:rPr>
      </w:pPr>
      <w:r w:rsidRPr="00676D1A">
        <w:rPr>
          <w:color w:val="000000"/>
          <w:sz w:val="26"/>
          <w:szCs w:val="26"/>
        </w:rPr>
        <w:t>г) по осуществлению земляных работ в соответствии с разрешением на производство земляных работ, выдаваемым в соответствии с порядком осуществления земляных работ, установленным нормативными правовыми актами Томской области</w:t>
      </w:r>
      <w:r w:rsidRPr="00676D1A">
        <w:rPr>
          <w:i/>
          <w:iCs/>
          <w:sz w:val="26"/>
          <w:szCs w:val="26"/>
        </w:rPr>
        <w:t xml:space="preserve"> </w:t>
      </w:r>
      <w:r w:rsidRPr="00676D1A">
        <w:rPr>
          <w:color w:val="000000"/>
          <w:sz w:val="26"/>
          <w:szCs w:val="26"/>
        </w:rPr>
        <w:t>и Правилами благоустройства;</w:t>
      </w:r>
    </w:p>
    <w:p w:rsidR="00676D1A" w:rsidRPr="00676D1A" w:rsidRDefault="00676D1A" w:rsidP="00676D1A">
      <w:pPr>
        <w:ind w:firstLine="709"/>
        <w:contextualSpacing/>
        <w:jc w:val="both"/>
        <w:rPr>
          <w:color w:val="000000"/>
          <w:sz w:val="26"/>
          <w:szCs w:val="26"/>
        </w:rPr>
      </w:pPr>
      <w:r w:rsidRPr="00676D1A">
        <w:rPr>
          <w:color w:val="000000"/>
          <w:sz w:val="26"/>
          <w:szCs w:val="26"/>
        </w:rPr>
        <w:t>д)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676D1A" w:rsidRPr="00676D1A" w:rsidRDefault="00676D1A" w:rsidP="00676D1A">
      <w:pPr>
        <w:ind w:firstLine="709"/>
        <w:contextualSpacing/>
        <w:jc w:val="both"/>
        <w:rPr>
          <w:color w:val="000000"/>
          <w:sz w:val="26"/>
          <w:szCs w:val="26"/>
          <w:shd w:val="clear" w:color="auto" w:fill="FFFFFF"/>
        </w:rPr>
      </w:pPr>
      <w:r w:rsidRPr="00676D1A">
        <w:rPr>
          <w:color w:val="000000"/>
          <w:sz w:val="26"/>
          <w:szCs w:val="26"/>
          <w:shd w:val="clear" w:color="auto" w:fill="FFFFFF"/>
        </w:rPr>
        <w:t xml:space="preserve">е) о недопустимости </w:t>
      </w:r>
      <w:r w:rsidRPr="00676D1A">
        <w:rPr>
          <w:color w:val="000000"/>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676D1A" w:rsidRPr="00676D1A" w:rsidRDefault="00676D1A" w:rsidP="00676D1A">
      <w:pPr>
        <w:pStyle w:val="21"/>
        <w:tabs>
          <w:tab w:val="left" w:pos="1200"/>
        </w:tabs>
        <w:spacing w:after="0" w:line="240" w:lineRule="auto"/>
        <w:ind w:firstLine="709"/>
        <w:contextualSpacing/>
        <w:jc w:val="both"/>
        <w:rPr>
          <w:color w:val="000000"/>
          <w:sz w:val="26"/>
          <w:szCs w:val="26"/>
        </w:rPr>
      </w:pPr>
      <w:r w:rsidRPr="00676D1A">
        <w:rPr>
          <w:color w:val="000000"/>
          <w:sz w:val="26"/>
          <w:szCs w:val="26"/>
        </w:rPr>
        <w:t xml:space="preserve">3) обязательные требования по уборке территории Новокривошеинского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676D1A" w:rsidRPr="00676D1A" w:rsidRDefault="00676D1A" w:rsidP="00676D1A">
      <w:pPr>
        <w:pStyle w:val="21"/>
        <w:tabs>
          <w:tab w:val="left" w:pos="1200"/>
        </w:tabs>
        <w:spacing w:after="0" w:line="240" w:lineRule="auto"/>
        <w:ind w:firstLine="709"/>
        <w:contextualSpacing/>
        <w:jc w:val="both"/>
        <w:rPr>
          <w:color w:val="000000"/>
          <w:sz w:val="26"/>
          <w:szCs w:val="26"/>
        </w:rPr>
      </w:pPr>
      <w:r w:rsidRPr="00676D1A">
        <w:rPr>
          <w:color w:val="000000"/>
          <w:sz w:val="26"/>
          <w:szCs w:val="26"/>
        </w:rPr>
        <w:t xml:space="preserve">4) обязательные требования по уборке территории Новокривошеинского сельского поселения в летний период, включая обязательные требования по </w:t>
      </w:r>
      <w:r w:rsidRPr="00676D1A">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676D1A">
        <w:rPr>
          <w:color w:val="000000"/>
          <w:sz w:val="26"/>
          <w:szCs w:val="26"/>
        </w:rPr>
        <w:t>;</w:t>
      </w:r>
    </w:p>
    <w:p w:rsidR="00676D1A" w:rsidRPr="00676D1A" w:rsidRDefault="00676D1A" w:rsidP="00676D1A">
      <w:pPr>
        <w:pStyle w:val="21"/>
        <w:tabs>
          <w:tab w:val="left" w:pos="1200"/>
        </w:tabs>
        <w:spacing w:after="0" w:line="240" w:lineRule="auto"/>
        <w:ind w:firstLine="709"/>
        <w:contextualSpacing/>
        <w:jc w:val="both"/>
        <w:rPr>
          <w:color w:val="000000"/>
          <w:sz w:val="26"/>
          <w:szCs w:val="26"/>
        </w:rPr>
      </w:pPr>
      <w:r w:rsidRPr="00676D1A">
        <w:rPr>
          <w:color w:val="000000"/>
          <w:sz w:val="26"/>
          <w:szCs w:val="26"/>
        </w:rPr>
        <w:t xml:space="preserve">5) дополнительные обязательные требования </w:t>
      </w:r>
      <w:r w:rsidRPr="00676D1A">
        <w:rPr>
          <w:color w:val="000000"/>
          <w:sz w:val="26"/>
          <w:szCs w:val="26"/>
          <w:shd w:val="clear" w:color="auto" w:fill="FFFFFF"/>
        </w:rPr>
        <w:t>пожарной безопасности</w:t>
      </w:r>
      <w:r w:rsidRPr="00676D1A">
        <w:rPr>
          <w:color w:val="000000"/>
          <w:sz w:val="26"/>
          <w:szCs w:val="26"/>
        </w:rPr>
        <w:t xml:space="preserve"> в </w:t>
      </w:r>
      <w:r w:rsidRPr="00676D1A">
        <w:rPr>
          <w:color w:val="000000"/>
          <w:sz w:val="26"/>
          <w:szCs w:val="26"/>
          <w:shd w:val="clear" w:color="auto" w:fill="FFFFFF"/>
        </w:rPr>
        <w:t xml:space="preserve">период действия особого противопожарного режима; </w:t>
      </w:r>
    </w:p>
    <w:p w:rsidR="00676D1A" w:rsidRPr="00676D1A" w:rsidRDefault="00676D1A" w:rsidP="00676D1A">
      <w:pPr>
        <w:pStyle w:val="21"/>
        <w:tabs>
          <w:tab w:val="left" w:pos="1200"/>
        </w:tabs>
        <w:spacing w:after="0" w:line="240" w:lineRule="auto"/>
        <w:ind w:firstLine="709"/>
        <w:contextualSpacing/>
        <w:jc w:val="both"/>
        <w:rPr>
          <w:color w:val="000000"/>
          <w:sz w:val="26"/>
          <w:szCs w:val="26"/>
        </w:rPr>
      </w:pPr>
      <w:r w:rsidRPr="00676D1A">
        <w:rPr>
          <w:bCs/>
          <w:color w:val="000000"/>
          <w:sz w:val="26"/>
          <w:szCs w:val="26"/>
        </w:rPr>
        <w:t xml:space="preserve">6) </w:t>
      </w:r>
      <w:r w:rsidRPr="00676D1A">
        <w:rPr>
          <w:color w:val="000000"/>
          <w:sz w:val="26"/>
          <w:szCs w:val="26"/>
        </w:rPr>
        <w:t xml:space="preserve">обязательные требования по </w:t>
      </w:r>
      <w:r w:rsidRPr="00676D1A">
        <w:rPr>
          <w:bCs/>
          <w:color w:val="000000"/>
          <w:sz w:val="26"/>
          <w:szCs w:val="26"/>
        </w:rPr>
        <w:t>прокладке, переустройству, ремонту и содержанию подземных коммуникаций на территориях общего пользования</w:t>
      </w:r>
      <w:r w:rsidRPr="00676D1A">
        <w:rPr>
          <w:color w:val="000000"/>
          <w:sz w:val="26"/>
          <w:szCs w:val="26"/>
        </w:rPr>
        <w:t>;</w:t>
      </w:r>
    </w:p>
    <w:p w:rsidR="00676D1A" w:rsidRPr="00676D1A" w:rsidRDefault="00676D1A" w:rsidP="00676D1A">
      <w:pPr>
        <w:pStyle w:val="21"/>
        <w:tabs>
          <w:tab w:val="left" w:pos="1200"/>
        </w:tabs>
        <w:spacing w:after="0" w:line="240" w:lineRule="auto"/>
        <w:ind w:firstLine="709"/>
        <w:contextualSpacing/>
        <w:jc w:val="both"/>
        <w:rPr>
          <w:color w:val="000000"/>
          <w:sz w:val="26"/>
          <w:szCs w:val="26"/>
        </w:rPr>
      </w:pPr>
      <w:r w:rsidRPr="00676D1A">
        <w:rPr>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ордером на выполнение работ по сносу (формовочной обрезке) зеленых насаждений и (или) решением о пересадке зеленых насаждений на другую территорию;</w:t>
      </w:r>
    </w:p>
    <w:p w:rsidR="00676D1A" w:rsidRPr="00676D1A" w:rsidRDefault="00676D1A" w:rsidP="00676D1A">
      <w:pPr>
        <w:pStyle w:val="21"/>
        <w:tabs>
          <w:tab w:val="left" w:pos="1200"/>
        </w:tabs>
        <w:spacing w:after="0" w:line="240" w:lineRule="auto"/>
        <w:ind w:firstLine="709"/>
        <w:contextualSpacing/>
        <w:jc w:val="both"/>
        <w:rPr>
          <w:color w:val="000000"/>
          <w:sz w:val="26"/>
          <w:szCs w:val="26"/>
        </w:rPr>
      </w:pPr>
      <w:r w:rsidRPr="00676D1A">
        <w:rPr>
          <w:rFonts w:eastAsia="Calibri"/>
          <w:bCs/>
          <w:color w:val="000000"/>
          <w:sz w:val="26"/>
          <w:szCs w:val="26"/>
          <w:lang w:eastAsia="en-US"/>
        </w:rPr>
        <w:t xml:space="preserve">8) </w:t>
      </w:r>
      <w:r w:rsidRPr="00676D1A">
        <w:rPr>
          <w:color w:val="000000"/>
          <w:sz w:val="26"/>
          <w:szCs w:val="26"/>
        </w:rPr>
        <w:t>обязательные требования по</w:t>
      </w:r>
      <w:r w:rsidRPr="00676D1A">
        <w:rPr>
          <w:rFonts w:eastAsia="Calibri"/>
          <w:bCs/>
          <w:color w:val="000000"/>
          <w:sz w:val="26"/>
          <w:szCs w:val="26"/>
          <w:lang w:eastAsia="en-US"/>
        </w:rPr>
        <w:t xml:space="preserve"> </w:t>
      </w:r>
      <w:r w:rsidRPr="00676D1A">
        <w:rPr>
          <w:color w:val="000000"/>
          <w:sz w:val="26"/>
          <w:szCs w:val="26"/>
        </w:rPr>
        <w:t>складированию твердых коммунальных отходов;</w:t>
      </w:r>
    </w:p>
    <w:p w:rsidR="00676D1A" w:rsidRPr="00676D1A" w:rsidRDefault="00676D1A" w:rsidP="00676D1A">
      <w:pPr>
        <w:pStyle w:val="21"/>
        <w:tabs>
          <w:tab w:val="left" w:pos="1200"/>
        </w:tabs>
        <w:spacing w:after="0" w:line="240" w:lineRule="auto"/>
        <w:ind w:firstLine="709"/>
        <w:contextualSpacing/>
        <w:jc w:val="both"/>
        <w:rPr>
          <w:color w:val="000000"/>
          <w:sz w:val="26"/>
          <w:szCs w:val="26"/>
        </w:rPr>
      </w:pPr>
      <w:r w:rsidRPr="00676D1A">
        <w:rPr>
          <w:color w:val="000000"/>
          <w:sz w:val="26"/>
          <w:szCs w:val="26"/>
        </w:rPr>
        <w:t>9) обязательные требования по</w:t>
      </w:r>
      <w:r w:rsidRPr="00676D1A">
        <w:rPr>
          <w:rFonts w:eastAsia="Calibri"/>
          <w:bCs/>
          <w:color w:val="000000"/>
          <w:sz w:val="26"/>
          <w:szCs w:val="26"/>
          <w:lang w:eastAsia="en-US"/>
        </w:rPr>
        <w:t xml:space="preserve"> </w:t>
      </w:r>
      <w:r w:rsidRPr="00676D1A">
        <w:rPr>
          <w:bCs/>
          <w:color w:val="000000"/>
          <w:sz w:val="26"/>
          <w:szCs w:val="26"/>
        </w:rPr>
        <w:t>выгулу животных</w:t>
      </w:r>
      <w:r w:rsidRPr="00676D1A">
        <w:rPr>
          <w:color w:val="000000"/>
          <w:sz w:val="26"/>
          <w:szCs w:val="26"/>
        </w:rPr>
        <w:t xml:space="preserve"> и требования о недопустимости </w:t>
      </w:r>
      <w:r w:rsidRPr="00676D1A">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 лицом, уполномоченным осуществлять контроль, в пределах их компетенции.</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 xml:space="preserve">Под объектами благоустройства в настоящем Положении понимаются территории различного функционального назначения, на которых осуществляется </w:t>
      </w:r>
      <w:r w:rsidRPr="00676D1A">
        <w:rPr>
          <w:color w:val="000000"/>
          <w:sz w:val="26"/>
          <w:szCs w:val="26"/>
        </w:rPr>
        <w:lastRenderedPageBreak/>
        <w:t>деятельность по благоустройству, в том числе:</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1) элементы планировочной структуры (зоны (массивы), районы (в том числе жилые районы, микрорайоны, кварталы), территории размещения садоводческих, огороднических некоммерческих объединений граждан);</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2) элементы улично-дорожной сети (переулки, площади, проезды, проулки, разъезды, спуски, тупики, улицы);</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3) дворовые территории;</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4) детские и спортивные площадки;</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5) площадки для выгула животных;</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6) парковки (парковочные места);</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7) парки, скверы, иные зеленые зоны;</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8) технические и санитарно-защитные зоны;</w:t>
      </w:r>
    </w:p>
    <w:p w:rsidR="00676D1A" w:rsidRPr="00676D1A" w:rsidRDefault="00676D1A" w:rsidP="00676D1A">
      <w:pPr>
        <w:widowControl w:val="0"/>
        <w:suppressAutoHyphens/>
        <w:autoSpaceDE w:val="0"/>
        <w:ind w:firstLine="709"/>
        <w:contextualSpacing/>
        <w:jc w:val="both"/>
        <w:rPr>
          <w:color w:val="000000"/>
          <w:sz w:val="26"/>
          <w:szCs w:val="26"/>
        </w:rPr>
      </w:pPr>
      <w:r w:rsidRPr="00676D1A">
        <w:rPr>
          <w:color w:val="000000"/>
          <w:sz w:val="26"/>
          <w:szCs w:val="26"/>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 xml:space="preserve">8. При осуществлении контроля в сфере благоустройства </w:t>
      </w:r>
      <w:r w:rsidRPr="00676D1A">
        <w:rPr>
          <w:rFonts w:ascii="Times New Roman" w:hAnsi="Times New Roman" w:cs="Times New Roman"/>
          <w:color w:val="000000"/>
          <w:sz w:val="26"/>
          <w:szCs w:val="26"/>
          <w:shd w:val="clear" w:color="auto" w:fill="FFFFFF"/>
        </w:rPr>
        <w:t>система оценки и управления рисками не применяется</w:t>
      </w:r>
      <w:r w:rsidRPr="00676D1A">
        <w:rPr>
          <w:rFonts w:ascii="Times New Roman" w:hAnsi="Times New Roman" w:cs="Times New Roman"/>
          <w:color w:val="000000"/>
          <w:sz w:val="26"/>
          <w:szCs w:val="26"/>
        </w:rPr>
        <w:t>.</w:t>
      </w:r>
    </w:p>
    <w:p w:rsidR="00676D1A" w:rsidRPr="00676D1A" w:rsidRDefault="00676D1A" w:rsidP="00676D1A">
      <w:pPr>
        <w:pStyle w:val="ConsPlusNormal"/>
        <w:ind w:firstLine="709"/>
        <w:contextualSpacing/>
        <w:jc w:val="both"/>
        <w:rPr>
          <w:rFonts w:ascii="Times New Roman" w:hAnsi="Times New Roman" w:cs="Times New Roman"/>
          <w:spacing w:val="3"/>
          <w:sz w:val="26"/>
          <w:szCs w:val="26"/>
        </w:rPr>
      </w:pPr>
      <w:r w:rsidRPr="00676D1A">
        <w:rPr>
          <w:rFonts w:ascii="Times New Roman" w:hAnsi="Times New Roman" w:cs="Times New Roman"/>
          <w:color w:val="000000"/>
          <w:sz w:val="26"/>
          <w:szCs w:val="26"/>
        </w:rPr>
        <w:t>9.</w:t>
      </w:r>
      <w:r w:rsidRPr="00676D1A">
        <w:rPr>
          <w:rFonts w:ascii="Times New Roman" w:hAnsi="Times New Roman" w:cs="Times New Roman"/>
          <w:sz w:val="26"/>
          <w:szCs w:val="26"/>
        </w:rPr>
        <w:t xml:space="preserve"> Контрольный орган </w:t>
      </w:r>
      <w:r w:rsidRPr="00676D1A">
        <w:rPr>
          <w:rFonts w:ascii="Times New Roman" w:hAnsi="Times New Roman" w:cs="Times New Roman"/>
          <w:spacing w:val="3"/>
          <w:sz w:val="26"/>
          <w:szCs w:val="26"/>
        </w:rPr>
        <w:t>по итогам обобщения правоприменительной практики обеспечивает не реже одного раза в год подготовку доклада, содержащего результаты обобщения правоприменительной практики контрольного органа (далее - доклад о правоприменительной практике). Контрольный  орган обеспечивает публичное обсуждение проекта доклада о правоприменительной практике.</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spacing w:val="3"/>
          <w:sz w:val="26"/>
          <w:szCs w:val="26"/>
        </w:rPr>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p>
    <w:p w:rsidR="00676D1A" w:rsidRPr="00676D1A" w:rsidRDefault="00676D1A" w:rsidP="00676D1A">
      <w:pPr>
        <w:ind w:firstLine="709"/>
        <w:contextualSpacing/>
        <w:jc w:val="both"/>
        <w:rPr>
          <w:color w:val="000000"/>
          <w:sz w:val="26"/>
          <w:szCs w:val="26"/>
        </w:rPr>
      </w:pPr>
    </w:p>
    <w:p w:rsidR="00676D1A" w:rsidRPr="00676D1A" w:rsidRDefault="00676D1A" w:rsidP="00676D1A">
      <w:pPr>
        <w:pStyle w:val="ConsPlusNormal"/>
        <w:ind w:firstLine="709"/>
        <w:contextualSpacing/>
        <w:jc w:val="center"/>
        <w:rPr>
          <w:rFonts w:ascii="Times New Roman" w:hAnsi="Times New Roman" w:cs="Times New Roman"/>
          <w:bCs/>
          <w:color w:val="000000"/>
          <w:sz w:val="26"/>
          <w:szCs w:val="26"/>
        </w:rPr>
      </w:pPr>
      <w:r w:rsidRPr="00676D1A">
        <w:rPr>
          <w:rFonts w:ascii="Times New Roman" w:hAnsi="Times New Roman" w:cs="Times New Roman"/>
          <w:bCs/>
          <w:color w:val="000000"/>
          <w:sz w:val="26"/>
          <w:szCs w:val="26"/>
        </w:rPr>
        <w:t>2. Профилактика рисков причинения вреда (ущерба)</w:t>
      </w:r>
    </w:p>
    <w:p w:rsidR="00676D1A" w:rsidRPr="00676D1A" w:rsidRDefault="00676D1A" w:rsidP="00676D1A">
      <w:pPr>
        <w:pStyle w:val="ConsPlusNormal"/>
        <w:ind w:firstLine="709"/>
        <w:contextualSpacing/>
        <w:jc w:val="center"/>
        <w:rPr>
          <w:rFonts w:ascii="Times New Roman" w:hAnsi="Times New Roman" w:cs="Times New Roman"/>
          <w:bCs/>
          <w:color w:val="000000"/>
          <w:sz w:val="26"/>
          <w:szCs w:val="26"/>
        </w:rPr>
      </w:pPr>
      <w:r w:rsidRPr="00676D1A">
        <w:rPr>
          <w:rFonts w:ascii="Times New Roman" w:hAnsi="Times New Roman" w:cs="Times New Roman"/>
          <w:bCs/>
          <w:color w:val="000000"/>
          <w:sz w:val="26"/>
          <w:szCs w:val="26"/>
        </w:rPr>
        <w:t xml:space="preserve"> охраняемым законом ценностям</w:t>
      </w:r>
    </w:p>
    <w:p w:rsidR="00676D1A" w:rsidRPr="00676D1A" w:rsidRDefault="00676D1A" w:rsidP="00676D1A">
      <w:pPr>
        <w:pStyle w:val="ConsPlusNormal"/>
        <w:ind w:firstLine="709"/>
        <w:contextualSpacing/>
        <w:jc w:val="center"/>
        <w:rPr>
          <w:rFonts w:ascii="Times New Roman" w:hAnsi="Times New Roman" w:cs="Times New Roman"/>
          <w:b/>
          <w:bCs/>
          <w:color w:val="000000"/>
          <w:sz w:val="26"/>
          <w:szCs w:val="26"/>
        </w:rPr>
      </w:pPr>
    </w:p>
    <w:p w:rsidR="00B76E2A" w:rsidRPr="00676D1A" w:rsidRDefault="00B76E2A" w:rsidP="00B76E2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10. Администрация осуществляет контроль в сфере благоустройства, в том числе посредством проведения профилактических мероприятий.</w:t>
      </w:r>
    </w:p>
    <w:p w:rsidR="00B76E2A" w:rsidRPr="00676D1A" w:rsidRDefault="00B76E2A" w:rsidP="00B76E2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76E2A" w:rsidRPr="00676D1A" w:rsidRDefault="00B76E2A" w:rsidP="00B76E2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76E2A" w:rsidRPr="00676D1A" w:rsidRDefault="00B76E2A" w:rsidP="00B76E2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76E2A" w:rsidRDefault="00B76E2A" w:rsidP="00B76E2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1</w:t>
      </w:r>
      <w:r>
        <w:rPr>
          <w:rFonts w:ascii="Times New Roman" w:hAnsi="Times New Roman" w:cs="Times New Roman"/>
          <w:color w:val="000000"/>
          <w:sz w:val="26"/>
          <w:szCs w:val="26"/>
        </w:rPr>
        <w:t>1</w:t>
      </w:r>
      <w:r w:rsidRPr="00676D1A">
        <w:rPr>
          <w:rFonts w:ascii="Times New Roman" w:hAnsi="Times New Roman" w:cs="Times New Roman"/>
          <w:color w:val="000000"/>
          <w:sz w:val="26"/>
          <w:szCs w:val="26"/>
        </w:rPr>
        <w:t>. При осуществлении администрацией контроля в сфере благоустройства могут проводиться следующие виды профилактических мероприятий:</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1) информирование;</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 xml:space="preserve">2) </w:t>
      </w:r>
      <w:r w:rsidRPr="005748BD">
        <w:rPr>
          <w:rFonts w:ascii="Times New Roman" w:hAnsi="Times New Roman" w:cs="Times New Roman"/>
          <w:sz w:val="26"/>
          <w:szCs w:val="26"/>
        </w:rPr>
        <w:t>обобщение правоприменительной практики;</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sz w:val="26"/>
          <w:szCs w:val="26"/>
        </w:rPr>
        <w:lastRenderedPageBreak/>
        <w:t>3) объявление предостережений;</w:t>
      </w:r>
    </w:p>
    <w:p w:rsidR="00B76E2A" w:rsidRPr="005748BD" w:rsidRDefault="00B76E2A" w:rsidP="00B76E2A">
      <w:pPr>
        <w:pStyle w:val="ConsPlusNormal"/>
        <w:ind w:firstLine="709"/>
        <w:jc w:val="both"/>
        <w:rPr>
          <w:rFonts w:ascii="Times New Roman" w:hAnsi="Times New Roman" w:cs="Times New Roman"/>
          <w:color w:val="000000"/>
          <w:sz w:val="26"/>
          <w:szCs w:val="26"/>
        </w:rPr>
      </w:pPr>
      <w:r w:rsidRPr="005748BD">
        <w:rPr>
          <w:rFonts w:ascii="Times New Roman" w:hAnsi="Times New Roman" w:cs="Times New Roman"/>
          <w:color w:val="000000"/>
          <w:sz w:val="26"/>
          <w:szCs w:val="26"/>
        </w:rPr>
        <w:t>4) консультирование;</w:t>
      </w:r>
    </w:p>
    <w:p w:rsidR="00B76E2A" w:rsidRPr="005748BD" w:rsidRDefault="00B76E2A" w:rsidP="00B76E2A">
      <w:pPr>
        <w:pStyle w:val="ConsPlusNormal"/>
        <w:ind w:firstLine="709"/>
        <w:jc w:val="both"/>
        <w:rPr>
          <w:rFonts w:ascii="Times New Roman" w:hAnsi="Times New Roman" w:cs="Times New Roman"/>
          <w:color w:val="000000"/>
          <w:sz w:val="26"/>
          <w:szCs w:val="26"/>
        </w:rPr>
      </w:pPr>
      <w:r w:rsidRPr="005748BD">
        <w:rPr>
          <w:rFonts w:ascii="Times New Roman" w:hAnsi="Times New Roman" w:cs="Times New Roman"/>
          <w:color w:val="000000"/>
          <w:sz w:val="26"/>
          <w:szCs w:val="26"/>
        </w:rPr>
        <w:t>5) профилактический  визит.</w:t>
      </w:r>
    </w:p>
    <w:p w:rsidR="00B76E2A" w:rsidRPr="005748BD" w:rsidRDefault="00B76E2A" w:rsidP="00B76E2A">
      <w:pPr>
        <w:ind w:firstLine="709"/>
        <w:jc w:val="both"/>
        <w:rPr>
          <w:color w:val="000000"/>
          <w:sz w:val="26"/>
          <w:szCs w:val="26"/>
        </w:rPr>
      </w:pPr>
      <w:r>
        <w:rPr>
          <w:color w:val="000000"/>
          <w:sz w:val="26"/>
          <w:szCs w:val="26"/>
        </w:rPr>
        <w:t>12</w:t>
      </w:r>
      <w:r w:rsidRPr="005748BD">
        <w:rPr>
          <w:color w:val="000000"/>
          <w:sz w:val="26"/>
          <w:szCs w:val="26"/>
        </w:rPr>
        <w:t>.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Новокривошеинское сельское поселение в сети «Интернет» в специальном разделе, посвященном контрольной деятельности, в средствах массовой информации,</w:t>
      </w:r>
      <w:r w:rsidRPr="005748BD">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76E2A" w:rsidRPr="005748BD" w:rsidRDefault="00B76E2A" w:rsidP="00B76E2A">
      <w:pPr>
        <w:pStyle w:val="ConsPlusNormal"/>
        <w:ind w:firstLine="709"/>
        <w:jc w:val="both"/>
        <w:rPr>
          <w:rFonts w:ascii="Times New Roman" w:hAnsi="Times New Roman" w:cs="Times New Roman"/>
          <w:color w:val="000000"/>
          <w:sz w:val="26"/>
          <w:szCs w:val="26"/>
        </w:rPr>
      </w:pPr>
      <w:r w:rsidRPr="005748BD">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57198A">
        <w:rPr>
          <w:rFonts w:ascii="Times New Roman" w:hAnsi="Times New Roman" w:cs="Times New Roman"/>
          <w:color w:val="000000"/>
          <w:sz w:val="26"/>
          <w:szCs w:val="26"/>
        </w:rPr>
        <w:t xml:space="preserve">предусмотренные </w:t>
      </w:r>
      <w:hyperlink r:id="rId9" w:history="1">
        <w:r w:rsidRPr="0057198A">
          <w:rPr>
            <w:rStyle w:val="a3"/>
            <w:rFonts w:ascii="Times New Roman" w:hAnsi="Times New Roman" w:cs="Times New Roman"/>
            <w:color w:val="000000"/>
            <w:sz w:val="26"/>
            <w:szCs w:val="26"/>
            <w:u w:val="none"/>
          </w:rPr>
          <w:t>частью 3 статьи 46</w:t>
        </w:r>
      </w:hyperlink>
      <w:r w:rsidRPr="0057198A">
        <w:rPr>
          <w:rFonts w:ascii="Times New Roman" w:hAnsi="Times New Roman" w:cs="Times New Roman"/>
          <w:color w:val="000000"/>
          <w:sz w:val="26"/>
          <w:szCs w:val="26"/>
        </w:rPr>
        <w:t xml:space="preserve"> Федерального закона от 31 июля 2020 № 248-ФЗ «О государственном контроле (надзоре) и муниципальном контроле в Российской Федерации».</w:t>
      </w:r>
    </w:p>
    <w:p w:rsidR="00B76E2A" w:rsidRPr="005748BD" w:rsidRDefault="00B76E2A" w:rsidP="00B76E2A">
      <w:pPr>
        <w:pStyle w:val="ConsPlusNormal"/>
        <w:ind w:firstLine="709"/>
        <w:jc w:val="both"/>
        <w:rPr>
          <w:rFonts w:ascii="Times New Roman" w:hAnsi="Times New Roman" w:cs="Times New Roman"/>
          <w:color w:val="000000"/>
          <w:sz w:val="26"/>
          <w:szCs w:val="26"/>
        </w:rPr>
      </w:pPr>
      <w:r w:rsidRPr="005748BD">
        <w:rPr>
          <w:rFonts w:ascii="Times New Roman" w:hAnsi="Times New Roman" w:cs="Times New Roman"/>
          <w:color w:val="000000"/>
          <w:sz w:val="26"/>
          <w:szCs w:val="26"/>
        </w:rPr>
        <w:t>Администрация также вправе информировать население муниципального образования Новокривошеинское сельское поселение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w:t>
      </w:r>
      <w:r>
        <w:rPr>
          <w:rFonts w:ascii="Times New Roman" w:hAnsi="Times New Roman" w:cs="Times New Roman"/>
          <w:color w:val="000000"/>
          <w:sz w:val="26"/>
          <w:szCs w:val="26"/>
        </w:rPr>
        <w:t>ероприятий</w:t>
      </w:r>
      <w:r w:rsidRPr="005748BD">
        <w:rPr>
          <w:rFonts w:ascii="Times New Roman" w:hAnsi="Times New Roman" w:cs="Times New Roman"/>
          <w:color w:val="000000"/>
          <w:sz w:val="26"/>
          <w:szCs w:val="26"/>
        </w:rPr>
        <w:t>, исходя из их отнесения к соответствующей категории риска.</w:t>
      </w:r>
    </w:p>
    <w:p w:rsidR="00B76E2A" w:rsidRPr="005748BD" w:rsidRDefault="00B76E2A" w:rsidP="00B76E2A">
      <w:pPr>
        <w:pStyle w:val="ConsPlusNormal"/>
        <w:ind w:firstLine="709"/>
        <w:jc w:val="both"/>
        <w:rPr>
          <w:rFonts w:ascii="Times New Roman" w:hAnsi="Times New Roman" w:cs="Times New Roman"/>
          <w:color w:val="000000"/>
          <w:spacing w:val="3"/>
          <w:sz w:val="26"/>
          <w:szCs w:val="26"/>
        </w:rPr>
      </w:pPr>
      <w:r>
        <w:rPr>
          <w:rFonts w:ascii="Times New Roman" w:hAnsi="Times New Roman" w:cs="Times New Roman"/>
          <w:color w:val="000000"/>
          <w:sz w:val="26"/>
          <w:szCs w:val="26"/>
        </w:rPr>
        <w:t>13</w:t>
      </w:r>
      <w:r w:rsidRPr="005748BD">
        <w:rPr>
          <w:rFonts w:ascii="Times New Roman" w:hAnsi="Times New Roman" w:cs="Times New Roman"/>
          <w:color w:val="000000"/>
          <w:sz w:val="26"/>
          <w:szCs w:val="26"/>
        </w:rPr>
        <w:t xml:space="preserve">. </w:t>
      </w:r>
      <w:r w:rsidRPr="005748BD">
        <w:rPr>
          <w:rFonts w:ascii="Times New Roman" w:hAnsi="Times New Roman" w:cs="Times New Roman"/>
          <w:color w:val="000000"/>
          <w:spacing w:val="3"/>
          <w:sz w:val="26"/>
          <w:szCs w:val="26"/>
        </w:rPr>
        <w:t>Доклад о правоприменительной практике готовится контрольным органом по муниципальному</w:t>
      </w:r>
      <w:r>
        <w:rPr>
          <w:rFonts w:ascii="Times New Roman" w:hAnsi="Times New Roman" w:cs="Times New Roman"/>
          <w:color w:val="000000"/>
          <w:spacing w:val="3"/>
          <w:sz w:val="26"/>
          <w:szCs w:val="26"/>
        </w:rPr>
        <w:t xml:space="preserve"> </w:t>
      </w:r>
      <w:r w:rsidRPr="005748BD">
        <w:rPr>
          <w:rFonts w:ascii="Times New Roman" w:hAnsi="Times New Roman" w:cs="Times New Roman"/>
          <w:color w:val="000000"/>
          <w:spacing w:val="3"/>
          <w:sz w:val="26"/>
          <w:szCs w:val="26"/>
        </w:rPr>
        <w:t>контролю</w:t>
      </w:r>
      <w:r>
        <w:rPr>
          <w:rFonts w:ascii="Times New Roman" w:hAnsi="Times New Roman" w:cs="Times New Roman"/>
          <w:color w:val="000000"/>
          <w:spacing w:val="3"/>
          <w:sz w:val="26"/>
          <w:szCs w:val="26"/>
        </w:rPr>
        <w:t xml:space="preserve"> в сфере благоустройства</w:t>
      </w:r>
      <w:r w:rsidRPr="005748BD">
        <w:rPr>
          <w:rFonts w:ascii="Times New Roman" w:hAnsi="Times New Roman" w:cs="Times New Roman"/>
          <w:color w:val="000000"/>
          <w:spacing w:val="3"/>
          <w:sz w:val="26"/>
          <w:szCs w:val="26"/>
        </w:rPr>
        <w:t xml:space="preserve"> с периодичностью  один раз </w:t>
      </w:r>
      <w:r w:rsidRPr="005748BD">
        <w:rPr>
          <w:rFonts w:ascii="Times New Roman" w:hAnsi="Times New Roman" w:cs="Times New Roman"/>
          <w:spacing w:val="3"/>
          <w:sz w:val="26"/>
          <w:szCs w:val="26"/>
        </w:rPr>
        <w:t>в год,</w:t>
      </w:r>
      <w:r w:rsidRPr="005748BD">
        <w:rPr>
          <w:rFonts w:ascii="Times New Roman" w:hAnsi="Times New Roman" w:cs="Times New Roman"/>
          <w:color w:val="000000"/>
          <w:spacing w:val="3"/>
          <w:sz w:val="26"/>
          <w:szCs w:val="26"/>
        </w:rPr>
        <w:t xml:space="preserve">  Администрация Новокривошеинского сельского поселения обеспечивает публичное обсуждение проекта доклада о правоприменительной практике.</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Обобщение правоприменительной практики осуществляется Администрацией Новокривошеинского сельского поселения посредством сбора и анализа данных о проведенных контрольных мероприятиях и их результатах.</w:t>
      </w:r>
    </w:p>
    <w:p w:rsidR="00B76E2A" w:rsidRPr="005748BD" w:rsidRDefault="00B76E2A" w:rsidP="00B76E2A">
      <w:pPr>
        <w:pStyle w:val="ConsPlusNormal"/>
        <w:ind w:firstLine="709"/>
        <w:jc w:val="both"/>
        <w:rPr>
          <w:rFonts w:ascii="Times New Roman" w:hAnsi="Times New Roman" w:cs="Times New Roman"/>
          <w:color w:val="000000"/>
          <w:sz w:val="26"/>
          <w:szCs w:val="26"/>
        </w:rPr>
      </w:pPr>
      <w:r w:rsidRPr="005748BD">
        <w:rPr>
          <w:rFonts w:ascii="Times New Roman" w:hAnsi="Times New Roman" w:cs="Times New Roman"/>
          <w:color w:val="000000"/>
          <w:sz w:val="26"/>
          <w:szCs w:val="26"/>
        </w:rPr>
        <w:t>По итогам обобщения правоприменительной практики должностным лицом, уполномоченным</w:t>
      </w:r>
      <w:r>
        <w:rPr>
          <w:rFonts w:ascii="Times New Roman" w:hAnsi="Times New Roman" w:cs="Times New Roman"/>
          <w:color w:val="000000"/>
          <w:sz w:val="26"/>
          <w:szCs w:val="26"/>
        </w:rPr>
        <w:t xml:space="preserve"> осуществлять муниципальный </w:t>
      </w:r>
      <w:r w:rsidRPr="005748BD">
        <w:rPr>
          <w:rFonts w:ascii="Times New Roman" w:hAnsi="Times New Roman" w:cs="Times New Roman"/>
          <w:color w:val="000000"/>
          <w:sz w:val="26"/>
          <w:szCs w:val="26"/>
        </w:rPr>
        <w:t>контроль</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 xml:space="preserve">, ежегодно готовится доклад, содержащий результаты обобщения правоприменительной практики по </w:t>
      </w:r>
      <w:r>
        <w:rPr>
          <w:rFonts w:ascii="Times New Roman" w:hAnsi="Times New Roman" w:cs="Times New Roman"/>
          <w:color w:val="000000"/>
          <w:sz w:val="26"/>
          <w:szCs w:val="26"/>
        </w:rPr>
        <w:t>осуществлению муниципального</w:t>
      </w:r>
      <w:r w:rsidRPr="005748BD">
        <w:rPr>
          <w:rFonts w:ascii="Times New Roman" w:hAnsi="Times New Roman" w:cs="Times New Roman"/>
          <w:color w:val="000000"/>
          <w:sz w:val="26"/>
          <w:szCs w:val="26"/>
        </w:rPr>
        <w:t xml:space="preserve"> контроля</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 xml:space="preserve"> и утверждается распоряжением Администрации, подписываемым главой Администрации. Указанный доклад размещается в срок до 1 марта года, следующего за отчетным годом, на официальном сайте муниципального образования Новокривошеинское сельское поселение в сети «Интернет» </w:t>
      </w:r>
      <w:hyperlink r:id="rId10" w:history="1">
        <w:r w:rsidRPr="005748BD">
          <w:rPr>
            <w:rStyle w:val="a3"/>
            <w:rFonts w:ascii="Times New Roman" w:eastAsiaTheme="majorEastAsia" w:hAnsi="Times New Roman" w:cs="Times New Roman"/>
            <w:color w:val="auto"/>
            <w:sz w:val="26"/>
            <w:szCs w:val="26"/>
            <w:u w:val="none"/>
          </w:rPr>
          <w:t>http://</w:t>
        </w:r>
        <w:r w:rsidRPr="005748BD">
          <w:rPr>
            <w:rStyle w:val="a3"/>
            <w:rFonts w:ascii="Times New Roman" w:eastAsiaTheme="majorEastAsia" w:hAnsi="Times New Roman" w:cs="Times New Roman"/>
            <w:color w:val="auto"/>
            <w:sz w:val="26"/>
            <w:szCs w:val="26"/>
            <w:u w:val="none"/>
            <w:lang w:val="en-US" w:eastAsia="ar-SA"/>
          </w:rPr>
          <w:t>www</w:t>
        </w:r>
        <w:r w:rsidRPr="005748BD">
          <w:rPr>
            <w:rStyle w:val="a3"/>
            <w:rFonts w:ascii="Times New Roman" w:eastAsiaTheme="majorEastAsia" w:hAnsi="Times New Roman" w:cs="Times New Roman"/>
            <w:color w:val="auto"/>
            <w:sz w:val="26"/>
            <w:szCs w:val="26"/>
            <w:u w:val="none"/>
            <w:lang w:eastAsia="ar-SA"/>
          </w:rPr>
          <w:t>.</w:t>
        </w:r>
        <w:r w:rsidRPr="005748BD">
          <w:rPr>
            <w:rStyle w:val="a3"/>
            <w:rFonts w:ascii="Times New Roman" w:eastAsiaTheme="majorEastAsia" w:hAnsi="Times New Roman" w:cs="Times New Roman"/>
            <w:color w:val="auto"/>
            <w:sz w:val="26"/>
            <w:szCs w:val="26"/>
            <w:u w:val="none"/>
            <w:lang w:val="en-US" w:eastAsia="ar-SA"/>
          </w:rPr>
          <w:t>novokriv</w:t>
        </w:r>
        <w:r w:rsidRPr="005748BD">
          <w:rPr>
            <w:rStyle w:val="a3"/>
            <w:rFonts w:ascii="Times New Roman" w:eastAsiaTheme="majorEastAsia" w:hAnsi="Times New Roman" w:cs="Times New Roman"/>
            <w:color w:val="auto"/>
            <w:sz w:val="26"/>
            <w:szCs w:val="26"/>
            <w:u w:val="none"/>
          </w:rPr>
          <w:t>.ru</w:t>
        </w:r>
      </w:hyperlink>
      <w:r w:rsidRPr="005748BD">
        <w:rPr>
          <w:rFonts w:ascii="Times New Roman" w:hAnsi="Times New Roman" w:cs="Times New Roman"/>
          <w:sz w:val="26"/>
          <w:szCs w:val="26"/>
        </w:rPr>
        <w:t xml:space="preserve"> </w:t>
      </w:r>
      <w:r w:rsidRPr="005748BD">
        <w:rPr>
          <w:rFonts w:ascii="Times New Roman" w:hAnsi="Times New Roman" w:cs="Times New Roman"/>
          <w:color w:val="000000"/>
          <w:sz w:val="26"/>
          <w:szCs w:val="26"/>
        </w:rPr>
        <w:t>в специальном разделе, посвященном контрольной деятельности.</w:t>
      </w:r>
    </w:p>
    <w:p w:rsidR="00B76E2A" w:rsidRPr="005748BD" w:rsidRDefault="00B76E2A" w:rsidP="00B76E2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Доклад о муниципальном</w:t>
      </w:r>
      <w:r w:rsidRPr="005748BD">
        <w:rPr>
          <w:rFonts w:ascii="Times New Roman" w:hAnsi="Times New Roman" w:cs="Times New Roman"/>
          <w:color w:val="000000"/>
          <w:sz w:val="26"/>
          <w:szCs w:val="26"/>
        </w:rPr>
        <w:t xml:space="preserve"> контроле</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 xml:space="preserve"> ежегодно подготавливает контрольный (надзорный) орган, </w:t>
      </w:r>
      <w:r w:rsidRPr="005748BD">
        <w:rPr>
          <w:rFonts w:ascii="Times New Roman" w:hAnsi="Times New Roman" w:cs="Times New Roman"/>
          <w:sz w:val="26"/>
          <w:szCs w:val="26"/>
          <w:shd w:val="clear" w:color="auto" w:fill="FFFFFF"/>
        </w:rPr>
        <w:t xml:space="preserve">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и </w:t>
      </w:r>
      <w:r w:rsidRPr="005748BD">
        <w:rPr>
          <w:rFonts w:ascii="Times New Roman" w:hAnsi="Times New Roman" w:cs="Times New Roman"/>
          <w:color w:val="000000"/>
          <w:sz w:val="26"/>
          <w:szCs w:val="26"/>
        </w:rPr>
        <w:t xml:space="preserve">размещается в срок до 1 марта года, следующего за отчетным годом, на официальном сайте Администрации в сети «Интернет» в специальном разделе, посвященном контрольной деятельности. </w:t>
      </w:r>
    </w:p>
    <w:p w:rsidR="00B76E2A" w:rsidRPr="005748BD" w:rsidRDefault="00B76E2A" w:rsidP="00B76E2A">
      <w:pPr>
        <w:ind w:firstLine="709"/>
        <w:jc w:val="both"/>
        <w:rPr>
          <w:color w:val="000000"/>
          <w:sz w:val="26"/>
          <w:szCs w:val="26"/>
        </w:rPr>
      </w:pPr>
      <w:r>
        <w:rPr>
          <w:color w:val="000000"/>
          <w:sz w:val="26"/>
          <w:szCs w:val="26"/>
        </w:rPr>
        <w:t>14</w:t>
      </w:r>
      <w:r w:rsidRPr="005748BD">
        <w:rPr>
          <w:color w:val="000000"/>
          <w:sz w:val="26"/>
          <w:szCs w:val="26"/>
        </w:rPr>
        <w:t>. Предостережение о недопустимости нарушения обязательных требований и предложение</w:t>
      </w:r>
      <w:r w:rsidRPr="005748BD">
        <w:rPr>
          <w:color w:val="000000"/>
          <w:sz w:val="26"/>
          <w:szCs w:val="26"/>
          <w:shd w:val="clear" w:color="auto" w:fill="FFFFFF"/>
        </w:rPr>
        <w:t xml:space="preserve"> принять меры по обеспечению соблюдения обязательных требований</w:t>
      </w:r>
      <w:r w:rsidRPr="005748BD">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748BD">
        <w:rPr>
          <w:color w:val="000000"/>
          <w:sz w:val="26"/>
          <w:szCs w:val="26"/>
          <w:shd w:val="clear" w:color="auto" w:fill="FFFFFF"/>
        </w:rPr>
        <w:t>или признаках нарушений обязательных требований </w:t>
      </w:r>
      <w:r w:rsidRPr="005748BD">
        <w:rPr>
          <w:color w:val="000000"/>
          <w:sz w:val="26"/>
          <w:szCs w:val="26"/>
        </w:rPr>
        <w:t xml:space="preserve">и (или) в случае отсутствия подтверждения данных о том, </w:t>
      </w:r>
      <w:r w:rsidRPr="005748BD">
        <w:rPr>
          <w:color w:val="000000"/>
          <w:sz w:val="26"/>
          <w:szCs w:val="26"/>
        </w:rPr>
        <w:lastRenderedPageBreak/>
        <w:t>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Новокривошеинского сельского поселения (Главой Администрации)</w:t>
      </w:r>
      <w:r w:rsidRPr="005748BD">
        <w:rPr>
          <w:i/>
          <w:iCs/>
          <w:color w:val="000000"/>
          <w:sz w:val="26"/>
          <w:szCs w:val="26"/>
        </w:rPr>
        <w:t xml:space="preserve"> </w:t>
      </w:r>
      <w:r w:rsidRPr="005748BD">
        <w:rPr>
          <w:color w:val="000000"/>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76E2A" w:rsidRPr="005748BD" w:rsidRDefault="00B76E2A" w:rsidP="00B76E2A">
      <w:pPr>
        <w:ind w:firstLine="709"/>
        <w:jc w:val="both"/>
        <w:rPr>
          <w:color w:val="000000"/>
          <w:sz w:val="26"/>
          <w:szCs w:val="26"/>
        </w:rPr>
      </w:pPr>
      <w:r w:rsidRPr="005748BD">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5748BD">
        <w:rPr>
          <w:color w:val="000000"/>
          <w:sz w:val="26"/>
          <w:szCs w:val="26"/>
          <w:shd w:val="clear" w:color="auto" w:fill="FFFFFF"/>
        </w:rPr>
        <w:t>приказом Министерства экономического развития Российской Федерации от 31 марта 2021 № 151</w:t>
      </w:r>
      <w:r w:rsidRPr="005748BD">
        <w:rPr>
          <w:color w:val="000000"/>
          <w:sz w:val="26"/>
          <w:szCs w:val="26"/>
        </w:rPr>
        <w:br/>
      </w:r>
      <w:r w:rsidRPr="005748BD">
        <w:rPr>
          <w:color w:val="000000"/>
          <w:sz w:val="26"/>
          <w:szCs w:val="26"/>
          <w:shd w:val="clear" w:color="auto" w:fill="FFFFFF"/>
        </w:rPr>
        <w:t>«О типовых формах документов, используемых контрольным (надзорным) органом»</w:t>
      </w:r>
      <w:r w:rsidRPr="005748BD">
        <w:rPr>
          <w:color w:val="000000"/>
          <w:sz w:val="26"/>
          <w:szCs w:val="26"/>
        </w:rPr>
        <w:t xml:space="preserve">. </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76E2A" w:rsidRPr="005748BD" w:rsidRDefault="00B76E2A" w:rsidP="00B76E2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15</w:t>
      </w:r>
      <w:r w:rsidRPr="005748BD">
        <w:rPr>
          <w:rFonts w:ascii="Times New Roman" w:hAnsi="Times New Roman" w:cs="Times New Roman"/>
          <w:color w:val="000000"/>
          <w:sz w:val="26"/>
          <w:szCs w:val="26"/>
        </w:rPr>
        <w:t>. Консультирование контролируемых лиц осуществляется должностным лицом, уполномоче</w:t>
      </w:r>
      <w:r>
        <w:rPr>
          <w:rFonts w:ascii="Times New Roman" w:hAnsi="Times New Roman" w:cs="Times New Roman"/>
          <w:color w:val="000000"/>
          <w:sz w:val="26"/>
          <w:szCs w:val="26"/>
        </w:rPr>
        <w:t xml:space="preserve">нным осуществлять муниципальный </w:t>
      </w:r>
      <w:r w:rsidRPr="005748BD">
        <w:rPr>
          <w:rFonts w:ascii="Times New Roman" w:hAnsi="Times New Roman" w:cs="Times New Roman"/>
          <w:color w:val="000000"/>
          <w:sz w:val="26"/>
          <w:szCs w:val="26"/>
        </w:rPr>
        <w:t>контроль</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Личный прием граждан проводится главой Новокривошеинского сельского поселения</w:t>
      </w:r>
      <w:r w:rsidRPr="005748BD">
        <w:rPr>
          <w:rFonts w:ascii="Times New Roman" w:hAnsi="Times New Roman" w:cs="Times New Roman"/>
          <w:i/>
          <w:iCs/>
          <w:color w:val="000000"/>
          <w:sz w:val="26"/>
          <w:szCs w:val="26"/>
        </w:rPr>
        <w:t xml:space="preserve"> </w:t>
      </w:r>
      <w:r w:rsidRPr="005748BD">
        <w:rPr>
          <w:rFonts w:ascii="Times New Roman" w:hAnsi="Times New Roman" w:cs="Times New Roman"/>
          <w:color w:val="000000"/>
          <w:sz w:val="26"/>
          <w:szCs w:val="26"/>
        </w:rPr>
        <w:t>и (или) должностным лицом, уполномоченным осуществлять муниципальный контроль</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1) организация и осуществление муниципального контроля</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w:t>
      </w:r>
    </w:p>
    <w:p w:rsidR="00B76E2A" w:rsidRPr="005748BD" w:rsidRDefault="00B76E2A" w:rsidP="00B76E2A">
      <w:pPr>
        <w:pStyle w:val="ConsPlusNormal"/>
        <w:ind w:firstLine="709"/>
        <w:jc w:val="both"/>
        <w:rPr>
          <w:rFonts w:ascii="Times New Roman" w:hAnsi="Times New Roman" w:cs="Times New Roman"/>
          <w:color w:val="000000"/>
          <w:sz w:val="26"/>
          <w:szCs w:val="26"/>
        </w:rPr>
      </w:pPr>
      <w:r w:rsidRPr="005748BD">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76E2A" w:rsidRPr="005748BD" w:rsidRDefault="00B76E2A" w:rsidP="00B76E2A">
      <w:pPr>
        <w:pStyle w:val="ConsPlusNormal"/>
        <w:ind w:firstLine="709"/>
        <w:jc w:val="both"/>
        <w:rPr>
          <w:rFonts w:ascii="Times New Roman" w:hAnsi="Times New Roman" w:cs="Times New Roman"/>
          <w:color w:val="000000"/>
          <w:sz w:val="26"/>
          <w:szCs w:val="26"/>
        </w:rPr>
      </w:pPr>
      <w:r w:rsidRPr="005748BD">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 в следующих случаях:</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lastRenderedPageBreak/>
        <w:t>2) за время консультирования предоставить в устной форме ответ на поставленные вопросы невозможно;</w:t>
      </w:r>
    </w:p>
    <w:p w:rsidR="00B76E2A" w:rsidRDefault="00B76E2A" w:rsidP="00B76E2A">
      <w:pPr>
        <w:pStyle w:val="ConsPlusNormal"/>
        <w:ind w:firstLine="709"/>
        <w:jc w:val="both"/>
        <w:rPr>
          <w:rFonts w:ascii="Times New Roman" w:hAnsi="Times New Roman" w:cs="Times New Roman"/>
          <w:color w:val="000000"/>
          <w:sz w:val="26"/>
          <w:szCs w:val="26"/>
        </w:rPr>
      </w:pPr>
      <w:r w:rsidRPr="005748BD">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B76E2A" w:rsidRPr="005748BD" w:rsidRDefault="00B76E2A" w:rsidP="00B76E2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Контролируемое лицо вправе направить запрос о предоставлении письменного ответа в сроки, установленные Федеральным законом от 02 мая 2006 года № 59-ФЗ «О порядке рассмотрения обращений граждан Российской Федерации».</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 обязано соблюдать конфиденциальность информации, доступ к которой ограничен в соответствии с законодательством Российской Федерации.</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color w:val="000000"/>
          <w:sz w:val="26"/>
          <w:szCs w:val="26"/>
        </w:rPr>
        <w:t>Должностными лицами, уполномоченными о</w:t>
      </w:r>
      <w:r>
        <w:rPr>
          <w:rFonts w:ascii="Times New Roman" w:hAnsi="Times New Roman" w:cs="Times New Roman"/>
          <w:color w:val="000000"/>
          <w:sz w:val="26"/>
          <w:szCs w:val="26"/>
        </w:rPr>
        <w:t xml:space="preserve">существлять муниципальный </w:t>
      </w:r>
      <w:r w:rsidRPr="005748BD">
        <w:rPr>
          <w:rFonts w:ascii="Times New Roman" w:hAnsi="Times New Roman" w:cs="Times New Roman"/>
          <w:color w:val="000000"/>
          <w:sz w:val="26"/>
          <w:szCs w:val="26"/>
        </w:rPr>
        <w:t xml:space="preserve"> контроль</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 ведется журнал учета консультирований.</w:t>
      </w:r>
    </w:p>
    <w:p w:rsidR="00B76E2A" w:rsidRPr="005748BD" w:rsidRDefault="00B76E2A" w:rsidP="00B76E2A">
      <w:pPr>
        <w:pStyle w:val="ConsPlusNormal"/>
        <w:ind w:firstLine="709"/>
        <w:jc w:val="both"/>
        <w:rPr>
          <w:rFonts w:ascii="Times New Roman" w:hAnsi="Times New Roman" w:cs="Times New Roman"/>
          <w:color w:val="000000"/>
          <w:sz w:val="26"/>
          <w:szCs w:val="26"/>
        </w:rPr>
      </w:pPr>
      <w:r w:rsidRPr="005748BD">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Новокривошеинского сельского поселения (Главой Администрации)</w:t>
      </w:r>
      <w:r w:rsidRPr="005748BD">
        <w:rPr>
          <w:rFonts w:ascii="Times New Roman" w:hAnsi="Times New Roman" w:cs="Times New Roman"/>
          <w:i/>
          <w:iCs/>
          <w:color w:val="000000"/>
          <w:sz w:val="26"/>
          <w:szCs w:val="26"/>
        </w:rPr>
        <w:t xml:space="preserve"> </w:t>
      </w:r>
      <w:r w:rsidRPr="005748BD">
        <w:rPr>
          <w:rFonts w:ascii="Times New Roman" w:hAnsi="Times New Roman" w:cs="Times New Roman"/>
          <w:color w:val="000000"/>
          <w:sz w:val="26"/>
          <w:szCs w:val="26"/>
        </w:rPr>
        <w:t>или должностным лицом, уполномоченным осуществлять муниципальный контроль</w:t>
      </w:r>
      <w:r>
        <w:rPr>
          <w:rFonts w:ascii="Times New Roman" w:hAnsi="Times New Roman" w:cs="Times New Roman"/>
          <w:color w:val="000000"/>
          <w:sz w:val="26"/>
          <w:szCs w:val="26"/>
        </w:rPr>
        <w:t xml:space="preserve"> в сфере благоустройства</w:t>
      </w:r>
      <w:r w:rsidRPr="005748BD">
        <w:rPr>
          <w:rFonts w:ascii="Times New Roman" w:hAnsi="Times New Roman" w:cs="Times New Roman"/>
          <w:color w:val="000000"/>
          <w:sz w:val="26"/>
          <w:szCs w:val="26"/>
        </w:rPr>
        <w:t>.</w:t>
      </w:r>
    </w:p>
    <w:p w:rsidR="00B76E2A" w:rsidRPr="005748BD" w:rsidRDefault="00B76E2A" w:rsidP="00B76E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Pr="005748BD">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76E2A" w:rsidRPr="005748BD"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76E2A" w:rsidRDefault="00B76E2A" w:rsidP="00B76E2A">
      <w:pPr>
        <w:pStyle w:val="ConsPlusNormal"/>
        <w:ind w:firstLine="709"/>
        <w:jc w:val="both"/>
        <w:rPr>
          <w:rFonts w:ascii="Times New Roman" w:hAnsi="Times New Roman" w:cs="Times New Roman"/>
          <w:sz w:val="26"/>
          <w:szCs w:val="26"/>
        </w:rPr>
      </w:pPr>
      <w:r w:rsidRPr="005748BD">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76E2A" w:rsidRDefault="00B76E2A" w:rsidP="00B76E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Контрольный орган обязан предложить проведение профилактического визита лицам, приступающим к осуществлению деятельности в сфере благоустройства, не позднее чем в течение одного года с момента начала такой деятельности.</w:t>
      </w:r>
    </w:p>
    <w:p w:rsidR="00676D1A" w:rsidRDefault="00B76E2A" w:rsidP="00B76E2A">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w:t>
      </w:r>
      <w:r>
        <w:rPr>
          <w:rFonts w:ascii="Times New Roman" w:hAnsi="Times New Roman" w:cs="Times New Roman"/>
          <w:sz w:val="26"/>
          <w:szCs w:val="26"/>
        </w:rPr>
        <w:lastRenderedPageBreak/>
        <w:t>контрольных (надзорных) мероприятий.</w:t>
      </w:r>
    </w:p>
    <w:p w:rsidR="00B76E2A" w:rsidRPr="00676D1A" w:rsidRDefault="00B76E2A" w:rsidP="00B76E2A">
      <w:pPr>
        <w:pStyle w:val="ConsPlusNormal"/>
        <w:ind w:firstLine="709"/>
        <w:contextualSpacing/>
        <w:jc w:val="both"/>
        <w:rPr>
          <w:rFonts w:ascii="Times New Roman" w:hAnsi="Times New Roman" w:cs="Times New Roman"/>
          <w:color w:val="000000"/>
          <w:sz w:val="26"/>
          <w:szCs w:val="26"/>
        </w:rPr>
      </w:pPr>
    </w:p>
    <w:p w:rsidR="00676D1A" w:rsidRPr="00676D1A" w:rsidRDefault="00676D1A" w:rsidP="00676D1A">
      <w:pPr>
        <w:pStyle w:val="ConsPlusNormal"/>
        <w:ind w:firstLine="709"/>
        <w:contextualSpacing/>
        <w:jc w:val="center"/>
        <w:rPr>
          <w:rFonts w:ascii="Times New Roman" w:hAnsi="Times New Roman" w:cs="Times New Roman"/>
          <w:bCs/>
          <w:color w:val="000000"/>
          <w:sz w:val="26"/>
          <w:szCs w:val="26"/>
        </w:rPr>
      </w:pPr>
      <w:r w:rsidRPr="00676D1A">
        <w:rPr>
          <w:rFonts w:ascii="Times New Roman" w:hAnsi="Times New Roman" w:cs="Times New Roman"/>
          <w:bCs/>
          <w:color w:val="000000"/>
          <w:sz w:val="26"/>
          <w:szCs w:val="26"/>
        </w:rPr>
        <w:t>3. Осуществление контрольных мероприятий и контрольных действий</w:t>
      </w:r>
    </w:p>
    <w:p w:rsidR="00676D1A" w:rsidRPr="00676D1A" w:rsidRDefault="00676D1A" w:rsidP="00676D1A">
      <w:pPr>
        <w:pStyle w:val="ConsPlusNormal"/>
        <w:ind w:firstLine="709"/>
        <w:contextualSpacing/>
        <w:jc w:val="center"/>
        <w:rPr>
          <w:rFonts w:ascii="Times New Roman" w:hAnsi="Times New Roman" w:cs="Times New Roman"/>
          <w:b/>
          <w:bCs/>
          <w:color w:val="000000"/>
          <w:sz w:val="26"/>
          <w:szCs w:val="26"/>
        </w:rPr>
      </w:pP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17.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76D1A" w:rsidRPr="00676D1A" w:rsidRDefault="00676D1A" w:rsidP="00676D1A">
      <w:pPr>
        <w:ind w:firstLine="709"/>
        <w:contextualSpacing/>
        <w:jc w:val="both"/>
        <w:rPr>
          <w:color w:val="000000"/>
          <w:sz w:val="26"/>
          <w:szCs w:val="26"/>
        </w:rPr>
      </w:pPr>
      <w:r w:rsidRPr="00676D1A">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76D1A">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6D1A">
        <w:rPr>
          <w:color w:val="000000"/>
          <w:sz w:val="26"/>
          <w:szCs w:val="26"/>
        </w:rPr>
        <w:t>);</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18.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76D1A" w:rsidRPr="00676D1A" w:rsidRDefault="00676D1A" w:rsidP="00676D1A">
      <w:pPr>
        <w:ind w:firstLine="709"/>
        <w:contextualSpacing/>
        <w:jc w:val="both"/>
        <w:rPr>
          <w:sz w:val="26"/>
          <w:szCs w:val="26"/>
        </w:rPr>
      </w:pPr>
      <w:r w:rsidRPr="00676D1A">
        <w:rPr>
          <w:color w:val="000000"/>
          <w:sz w:val="26"/>
          <w:szCs w:val="26"/>
        </w:rPr>
        <w:t>19. Контрольные мероприятия, указанные в подпунктах 1 – 4 пункта 17 настоящего Положения, проводятся в форме внеплановых мероприятий.</w:t>
      </w:r>
    </w:p>
    <w:p w:rsidR="00676D1A" w:rsidRPr="00676D1A" w:rsidRDefault="00676D1A" w:rsidP="00676D1A">
      <w:pPr>
        <w:ind w:firstLine="709"/>
        <w:contextualSpacing/>
        <w:jc w:val="both"/>
        <w:rPr>
          <w:color w:val="000000"/>
          <w:sz w:val="26"/>
          <w:szCs w:val="26"/>
        </w:rPr>
      </w:pPr>
      <w:r w:rsidRPr="00676D1A">
        <w:rPr>
          <w:color w:val="000000"/>
          <w:sz w:val="26"/>
          <w:szCs w:val="26"/>
          <w:shd w:val="clear" w:color="auto" w:fill="FFFFFF"/>
        </w:rPr>
        <w:t>Внеплановые контрольные мероприятия могут проводиться только после согласования с органами прокуратуры Кривошеинского района.</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20. Основанием для проведения контрольных мероприятий, проводимых с взаимодействием с контролируемыми лицами, является:</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21.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22.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676D1A" w:rsidRPr="00676D1A" w:rsidRDefault="00676D1A" w:rsidP="00676D1A">
      <w:pPr>
        <w:pStyle w:val="ConsPlusNormal"/>
        <w:ind w:firstLine="709"/>
        <w:contextualSpacing/>
        <w:jc w:val="both"/>
        <w:rPr>
          <w:rFonts w:ascii="Times New Roman" w:hAnsi="Times New Roman" w:cs="Times New Roman"/>
          <w:i/>
          <w:iCs/>
          <w:color w:val="000000"/>
          <w:sz w:val="26"/>
          <w:szCs w:val="26"/>
        </w:rPr>
      </w:pPr>
      <w:r w:rsidRPr="00676D1A">
        <w:rPr>
          <w:rFonts w:ascii="Times New Roman" w:hAnsi="Times New Roman" w:cs="Times New Roman"/>
          <w:color w:val="000000"/>
          <w:sz w:val="26"/>
          <w:szCs w:val="26"/>
        </w:rPr>
        <w:t>23. Контрольные мероприятия, проводимые без взаимодействия с контролируемыми лицами, проводятся должностным лицом уполномоченным осуществлять контроль, на основании задания главы Новокривошеинского сельского поселения</w:t>
      </w:r>
      <w:r w:rsidRPr="00676D1A">
        <w:rPr>
          <w:rFonts w:ascii="Times New Roman" w:hAnsi="Times New Roman" w:cs="Times New Roman"/>
          <w:i/>
          <w:iCs/>
          <w:color w:val="000000"/>
          <w:sz w:val="26"/>
          <w:szCs w:val="26"/>
        </w:rPr>
        <w:t xml:space="preserve">, </w:t>
      </w:r>
      <w:r w:rsidRPr="00676D1A">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676D1A">
        <w:rPr>
          <w:rFonts w:ascii="Times New Roman" w:hAnsi="Times New Roman" w:cs="Times New Roman"/>
          <w:color w:val="000000"/>
          <w:sz w:val="26"/>
          <w:szCs w:val="26"/>
        </w:rPr>
        <w:t xml:space="preserve"> Федеральным </w:t>
      </w:r>
      <w:hyperlink r:id="rId11" w:history="1">
        <w:r w:rsidRPr="00676D1A">
          <w:rPr>
            <w:rStyle w:val="a3"/>
            <w:rFonts w:ascii="Times New Roman" w:hAnsi="Times New Roman" w:cs="Times New Roman"/>
            <w:color w:val="000000"/>
            <w:sz w:val="26"/>
            <w:szCs w:val="26"/>
          </w:rPr>
          <w:t>законом</w:t>
        </w:r>
      </w:hyperlink>
      <w:r w:rsidRPr="00676D1A">
        <w:rPr>
          <w:rFonts w:ascii="Times New Roman" w:hAnsi="Times New Roman" w:cs="Times New Roman"/>
          <w:color w:val="000000"/>
          <w:sz w:val="26"/>
          <w:szCs w:val="26"/>
        </w:rPr>
        <w:t xml:space="preserve"> от 31 июля 2020 года № 248-ФЗ «О государственном контроле (надзоре) и муниципальном контроле в Российской Федерации».</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 xml:space="preserve">24.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контроль, в соответствии с Федеральным </w:t>
      </w:r>
      <w:hyperlink r:id="rId12" w:history="1">
        <w:r w:rsidRPr="00676D1A">
          <w:rPr>
            <w:rStyle w:val="a3"/>
            <w:rFonts w:ascii="Times New Roman" w:hAnsi="Times New Roman" w:cs="Times New Roman"/>
            <w:color w:val="000000"/>
            <w:sz w:val="26"/>
            <w:szCs w:val="26"/>
          </w:rPr>
          <w:t>законом</w:t>
        </w:r>
      </w:hyperlink>
      <w:r w:rsidRPr="00676D1A">
        <w:rPr>
          <w:rFonts w:ascii="Times New Roman" w:hAnsi="Times New Roman" w:cs="Times New Roman"/>
          <w:color w:val="000000"/>
          <w:sz w:val="26"/>
          <w:szCs w:val="26"/>
        </w:rPr>
        <w:t xml:space="preserve"> от 31 июля 2020 года № 248-ФЗ «О государственном контроле (надзоре) и муниципальном контроле в Российской Федерации».</w:t>
      </w:r>
    </w:p>
    <w:p w:rsidR="00676D1A" w:rsidRPr="00676D1A" w:rsidRDefault="00676D1A" w:rsidP="00676D1A">
      <w:pPr>
        <w:ind w:firstLine="709"/>
        <w:contextualSpacing/>
        <w:jc w:val="both"/>
        <w:rPr>
          <w:color w:val="000000"/>
          <w:sz w:val="26"/>
          <w:szCs w:val="26"/>
        </w:rPr>
      </w:pPr>
      <w:r w:rsidRPr="00676D1A">
        <w:rPr>
          <w:color w:val="000000"/>
          <w:sz w:val="26"/>
          <w:szCs w:val="26"/>
        </w:rPr>
        <w:t xml:space="preserve">25.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6D1A">
        <w:rPr>
          <w:color w:val="000000"/>
          <w:sz w:val="26"/>
          <w:szCs w:val="26"/>
          <w:shd w:val="clear" w:color="auto" w:fill="FFFFFF"/>
        </w:rPr>
        <w:t>распоряжением Правительства Российской Федерации от 19.04.2016 № 724-р перечнем</w:t>
      </w:r>
      <w:r w:rsidRPr="00676D1A">
        <w:rPr>
          <w:color w:val="000000"/>
          <w:sz w:val="26"/>
          <w:szCs w:val="26"/>
        </w:rPr>
        <w:br/>
      </w:r>
      <w:r w:rsidRPr="00676D1A">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6D1A">
        <w:rPr>
          <w:color w:val="000000"/>
          <w:sz w:val="26"/>
          <w:szCs w:val="26"/>
        </w:rPr>
        <w:t xml:space="preserve"> </w:t>
      </w:r>
      <w:hyperlink r:id="rId13" w:history="1">
        <w:r w:rsidRPr="00676D1A">
          <w:rPr>
            <w:rStyle w:val="a3"/>
            <w:rFonts w:eastAsiaTheme="majorEastAsia"/>
            <w:color w:val="000000"/>
            <w:sz w:val="26"/>
            <w:szCs w:val="26"/>
          </w:rPr>
          <w:t>Правилами</w:t>
        </w:r>
      </w:hyperlink>
      <w:r w:rsidRPr="00676D1A">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w:t>
      </w:r>
      <w:r w:rsidRPr="00676D1A">
        <w:rPr>
          <w:color w:val="000000"/>
          <w:sz w:val="26"/>
          <w:szCs w:val="26"/>
        </w:rPr>
        <w:lastRenderedPageBreak/>
        <w:t>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76D1A" w:rsidRPr="00676D1A" w:rsidRDefault="00676D1A" w:rsidP="00676D1A">
      <w:pPr>
        <w:pStyle w:val="ConsPlusNormal"/>
        <w:ind w:left="57" w:right="57"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 xml:space="preserve">26. </w:t>
      </w:r>
      <w:r w:rsidRPr="00676D1A">
        <w:rPr>
          <w:rFonts w:ascii="Times New Roman" w:hAnsi="Times New Roman" w:cs="Times New Roman"/>
          <w:sz w:val="26"/>
          <w:szCs w:val="26"/>
          <w:shd w:val="clear" w:color="auto" w:fill="FFFFFF"/>
        </w:rPr>
        <w:t>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двадцать дней), относится соблюдение одновременно следующих условий:</w:t>
      </w:r>
    </w:p>
    <w:p w:rsidR="00676D1A" w:rsidRPr="00676D1A" w:rsidRDefault="00676D1A" w:rsidP="00676D1A">
      <w:pPr>
        <w:ind w:firstLine="709"/>
        <w:contextualSpacing/>
        <w:jc w:val="both"/>
        <w:rPr>
          <w:color w:val="000000"/>
          <w:sz w:val="26"/>
          <w:szCs w:val="26"/>
          <w:shd w:val="clear" w:color="auto" w:fill="FFFFFF"/>
        </w:rPr>
      </w:pPr>
      <w:r w:rsidRPr="00676D1A">
        <w:rPr>
          <w:color w:val="000000"/>
          <w:sz w:val="26"/>
          <w:szCs w:val="26"/>
        </w:rPr>
        <w:t xml:space="preserve">1) </w:t>
      </w:r>
      <w:r w:rsidRPr="00676D1A">
        <w:rPr>
          <w:color w:val="000000"/>
          <w:sz w:val="26"/>
          <w:szCs w:val="26"/>
          <w:shd w:val="clear" w:color="auto" w:fill="FFFFFF"/>
        </w:rPr>
        <w:t xml:space="preserve">отсутствие контролируемого лица либо его представителя не препятствует оценке </w:t>
      </w:r>
      <w:r w:rsidRPr="00676D1A">
        <w:rPr>
          <w:color w:val="000000"/>
          <w:sz w:val="26"/>
          <w:szCs w:val="26"/>
        </w:rPr>
        <w:t xml:space="preserve">должностным лицом, уполномоченным осуществлять контроль в сфере благоустройства, </w:t>
      </w:r>
      <w:r w:rsidRPr="00676D1A">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76D1A" w:rsidRPr="00676D1A" w:rsidRDefault="00676D1A" w:rsidP="00676D1A">
      <w:pPr>
        <w:ind w:firstLine="709"/>
        <w:contextualSpacing/>
        <w:jc w:val="both"/>
        <w:rPr>
          <w:color w:val="000000"/>
          <w:sz w:val="26"/>
          <w:szCs w:val="26"/>
        </w:rPr>
      </w:pPr>
      <w:r w:rsidRPr="00676D1A">
        <w:rPr>
          <w:color w:val="000000"/>
          <w:sz w:val="26"/>
          <w:szCs w:val="26"/>
          <w:shd w:val="clear" w:color="auto" w:fill="FFFFFF"/>
        </w:rPr>
        <w:t xml:space="preserve">2) отсутствие признаков </w:t>
      </w:r>
      <w:r w:rsidRPr="00676D1A">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676D1A" w:rsidRPr="00676D1A" w:rsidRDefault="00676D1A" w:rsidP="00676D1A">
      <w:pPr>
        <w:ind w:firstLine="709"/>
        <w:contextualSpacing/>
        <w:jc w:val="both"/>
        <w:rPr>
          <w:color w:val="000000"/>
          <w:sz w:val="26"/>
          <w:szCs w:val="26"/>
        </w:rPr>
      </w:pPr>
      <w:r w:rsidRPr="00676D1A">
        <w:rPr>
          <w:color w:val="000000"/>
          <w:sz w:val="26"/>
          <w:szCs w:val="26"/>
        </w:rPr>
        <w:t>3) имеются уважительные причины для отсутствия контролируемого лица (болезнь</w:t>
      </w:r>
      <w:r w:rsidRPr="00676D1A">
        <w:rPr>
          <w:color w:val="000000"/>
          <w:sz w:val="26"/>
          <w:szCs w:val="26"/>
          <w:shd w:val="clear" w:color="auto" w:fill="FFFFFF"/>
        </w:rPr>
        <w:t xml:space="preserve"> контролируемого лица</w:t>
      </w:r>
      <w:r w:rsidRPr="00676D1A">
        <w:rPr>
          <w:color w:val="000000"/>
          <w:sz w:val="26"/>
          <w:szCs w:val="26"/>
        </w:rPr>
        <w:t>, его командировка и т.п.) при проведении</w:t>
      </w:r>
      <w:r w:rsidRPr="00676D1A">
        <w:rPr>
          <w:color w:val="000000"/>
          <w:sz w:val="26"/>
          <w:szCs w:val="26"/>
          <w:shd w:val="clear" w:color="auto" w:fill="FFFFFF"/>
        </w:rPr>
        <w:t xml:space="preserve"> контрольного мероприятия</w:t>
      </w:r>
      <w:r w:rsidRPr="00676D1A">
        <w:rPr>
          <w:color w:val="000000"/>
          <w:sz w:val="26"/>
          <w:szCs w:val="26"/>
        </w:rPr>
        <w:t>.</w:t>
      </w:r>
    </w:p>
    <w:p w:rsidR="00676D1A" w:rsidRPr="00676D1A" w:rsidRDefault="00676D1A" w:rsidP="00676D1A">
      <w:pPr>
        <w:pStyle w:val="s1"/>
        <w:ind w:firstLine="709"/>
        <w:contextualSpacing/>
        <w:rPr>
          <w:rFonts w:ascii="Times New Roman" w:hAnsi="Times New Roman" w:cs="Times New Roman"/>
          <w:color w:val="000000"/>
        </w:rPr>
      </w:pPr>
      <w:r w:rsidRPr="00676D1A">
        <w:rPr>
          <w:rFonts w:ascii="Times New Roman" w:hAnsi="Times New Roman" w:cs="Times New Roman"/>
          <w:color w:val="000000"/>
        </w:rPr>
        <w:t xml:space="preserve">27. Срок проведения выездной проверки не может превышать десяти рабочих дней. </w:t>
      </w:r>
    </w:p>
    <w:p w:rsidR="00676D1A" w:rsidRPr="00676D1A" w:rsidRDefault="00676D1A" w:rsidP="00676D1A">
      <w:pPr>
        <w:pStyle w:val="s1"/>
        <w:ind w:firstLine="709"/>
        <w:contextualSpacing/>
        <w:rPr>
          <w:rFonts w:ascii="Times New Roman" w:hAnsi="Times New Roman" w:cs="Times New Roman"/>
          <w:color w:val="000000"/>
        </w:rPr>
      </w:pPr>
      <w:r w:rsidRPr="00676D1A">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 </w:t>
      </w:r>
    </w:p>
    <w:p w:rsidR="00676D1A" w:rsidRPr="00676D1A" w:rsidRDefault="00676D1A" w:rsidP="00676D1A">
      <w:pPr>
        <w:pStyle w:val="s1"/>
        <w:ind w:firstLine="709"/>
        <w:contextualSpacing/>
        <w:rPr>
          <w:rFonts w:ascii="Times New Roman" w:hAnsi="Times New Roman" w:cs="Times New Roman"/>
          <w:color w:val="000000"/>
        </w:rPr>
      </w:pPr>
      <w:r w:rsidRPr="00676D1A">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76D1A" w:rsidRPr="00676D1A" w:rsidRDefault="00676D1A" w:rsidP="00676D1A">
      <w:pPr>
        <w:pStyle w:val="s1"/>
        <w:ind w:firstLine="709"/>
        <w:contextualSpacing/>
        <w:rPr>
          <w:rFonts w:ascii="Times New Roman" w:hAnsi="Times New Roman" w:cs="Times New Roman"/>
          <w:color w:val="000000"/>
        </w:rPr>
      </w:pPr>
      <w:r w:rsidRPr="00676D1A">
        <w:rPr>
          <w:rFonts w:ascii="Times New Roman" w:hAnsi="Times New Roman" w:cs="Times New Roman"/>
          <w:color w:val="000000"/>
        </w:rPr>
        <w:t>Выездная проверка проводится в случае, если не представляется возможным:</w:t>
      </w:r>
    </w:p>
    <w:p w:rsidR="00676D1A" w:rsidRPr="00676D1A" w:rsidRDefault="00676D1A" w:rsidP="00676D1A">
      <w:pPr>
        <w:pStyle w:val="s1"/>
        <w:shd w:val="clear" w:color="auto" w:fill="FFFFFF"/>
        <w:contextualSpacing/>
        <w:rPr>
          <w:rFonts w:ascii="Times New Roman" w:hAnsi="Times New Roman" w:cs="Times New Roman"/>
        </w:rPr>
      </w:pPr>
      <w:r w:rsidRPr="00676D1A">
        <w:rPr>
          <w:rFonts w:ascii="Times New Roman" w:hAnsi="Times New Roman" w:cs="Times New Roman"/>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76D1A" w:rsidRPr="00676D1A" w:rsidRDefault="00676D1A" w:rsidP="00676D1A">
      <w:pPr>
        <w:pStyle w:val="s1"/>
        <w:shd w:val="clear" w:color="auto" w:fill="FFFFFF"/>
        <w:contextualSpacing/>
        <w:rPr>
          <w:rFonts w:ascii="Times New Roman" w:hAnsi="Times New Roman" w:cs="Times New Roman"/>
        </w:rPr>
      </w:pPr>
      <w:r w:rsidRPr="00676D1A">
        <w:rPr>
          <w:rFonts w:ascii="Times New Roman" w:hAnsi="Times New Roman" w:cs="Times New Roman"/>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4" w:anchor="/document/74449814/entry/7302" w:history="1">
        <w:r w:rsidRPr="00676D1A">
          <w:rPr>
            <w:rStyle w:val="a3"/>
            <w:rFonts w:ascii="Times New Roman" w:eastAsiaTheme="majorEastAsia" w:hAnsi="Times New Roman" w:cs="Times New Roman"/>
            <w:color w:val="auto"/>
          </w:rPr>
          <w:t>части 2</w:t>
        </w:r>
      </w:hyperlink>
      <w:r w:rsidRPr="00676D1A">
        <w:rPr>
          <w:rFonts w:ascii="Times New Roman" w:hAnsi="Times New Roman" w:cs="Times New Roman"/>
        </w:rPr>
        <w:t xml:space="preserve">  статьи 73 Федерального закона от 31 июля 2020 года № 248-ФЗ «О государственном </w:t>
      </w:r>
      <w:r w:rsidRPr="00676D1A">
        <w:rPr>
          <w:rFonts w:ascii="Times New Roman" w:hAnsi="Times New Roman" w:cs="Times New Roman"/>
          <w:color w:val="000000"/>
        </w:rPr>
        <w:t>контроле (надзоре) и муниципальном контроле в Российской Федерации»</w:t>
      </w:r>
      <w:r w:rsidRPr="00676D1A">
        <w:rPr>
          <w:rFonts w:ascii="Times New Roman" w:hAnsi="Times New Roman" w:cs="Times New Roman"/>
        </w:rPr>
        <w:t xml:space="preserve"> место и совершения необходимых контрольных (надзорных) действий, предусмотренных в рамках иного вида контрольных (надзорных) мероприятий.</w:t>
      </w:r>
    </w:p>
    <w:p w:rsidR="00676D1A" w:rsidRPr="00676D1A" w:rsidRDefault="00676D1A" w:rsidP="00676D1A">
      <w:pPr>
        <w:pStyle w:val="ConsPlusNormal"/>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28.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 xml:space="preserve">29.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676D1A">
          <w:rPr>
            <w:rStyle w:val="a3"/>
            <w:rFonts w:ascii="Times New Roman" w:hAnsi="Times New Roman" w:cs="Times New Roman"/>
            <w:color w:val="000000"/>
            <w:sz w:val="26"/>
            <w:szCs w:val="26"/>
          </w:rPr>
          <w:t>частью  2 статьи  90</w:t>
        </w:r>
      </w:hyperlink>
      <w:r w:rsidRPr="00676D1A">
        <w:rPr>
          <w:rFonts w:ascii="Times New Roman" w:hAnsi="Times New Roman" w:cs="Times New Roman"/>
          <w:color w:val="000000"/>
          <w:sz w:val="26"/>
          <w:szCs w:val="26"/>
        </w:rPr>
        <w:t xml:space="preserve"> Федерального закона от  31 июля 2020 года </w:t>
      </w:r>
    </w:p>
    <w:p w:rsidR="00676D1A" w:rsidRPr="00676D1A" w:rsidRDefault="00676D1A" w:rsidP="00676D1A">
      <w:pPr>
        <w:pStyle w:val="ConsPlusNormal"/>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№248-ФЗ «О государственном контроле (надзоре) и муниципальном контроле в Российской Федерации».</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30.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76D1A" w:rsidRPr="00676D1A" w:rsidRDefault="00676D1A" w:rsidP="00676D1A">
      <w:pPr>
        <w:ind w:firstLine="709"/>
        <w:contextualSpacing/>
        <w:jc w:val="both"/>
        <w:rPr>
          <w:color w:val="000000"/>
          <w:sz w:val="26"/>
          <w:szCs w:val="26"/>
        </w:rPr>
      </w:pPr>
      <w:r w:rsidRPr="00676D1A">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676D1A">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676D1A">
        <w:rPr>
          <w:color w:val="000000"/>
          <w:sz w:val="26"/>
          <w:szCs w:val="26"/>
        </w:rPr>
        <w:t>.</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76D1A" w:rsidRPr="00676D1A" w:rsidRDefault="00676D1A" w:rsidP="00676D1A">
      <w:pPr>
        <w:pStyle w:val="ConsPlusNormal"/>
        <w:ind w:left="57" w:right="57"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31 июля 2020 года №248-ФЗ «О государственном контроле (надзоре) и муниципальном контроле в Российской Федерации».</w:t>
      </w:r>
    </w:p>
    <w:p w:rsidR="00676D1A" w:rsidRPr="00676D1A" w:rsidRDefault="00676D1A" w:rsidP="00676D1A">
      <w:pPr>
        <w:pStyle w:val="ConsPlusNormal"/>
        <w:ind w:left="57" w:right="57" w:firstLine="709"/>
        <w:contextualSpacing/>
        <w:jc w:val="both"/>
        <w:rPr>
          <w:rFonts w:ascii="Times New Roman" w:hAnsi="Times New Roman" w:cs="Times New Roman"/>
          <w:sz w:val="26"/>
          <w:szCs w:val="26"/>
          <w:shd w:val="clear" w:color="auto" w:fill="FFFFFF"/>
        </w:rPr>
      </w:pPr>
      <w:r w:rsidRPr="00676D1A">
        <w:rPr>
          <w:rFonts w:ascii="Times New Roman" w:hAnsi="Times New Roman" w:cs="Times New Roman"/>
          <w:sz w:val="26"/>
          <w:szCs w:val="26"/>
          <w:shd w:val="clear" w:color="auto" w:fill="FFFFFF"/>
        </w:rPr>
        <w:lastRenderedPageBreak/>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6" w:anchor="/document/74449814/entry/650106" w:history="1">
        <w:r w:rsidRPr="00676D1A">
          <w:rPr>
            <w:rStyle w:val="a3"/>
            <w:rFonts w:ascii="Times New Roman" w:hAnsi="Times New Roman" w:cs="Times New Roman"/>
            <w:color w:val="auto"/>
            <w:sz w:val="26"/>
            <w:szCs w:val="26"/>
            <w:shd w:val="clear" w:color="auto" w:fill="FFFFFF"/>
          </w:rPr>
          <w:t>пунктами 6</w:t>
        </w:r>
      </w:hyperlink>
      <w:r w:rsidRPr="00676D1A">
        <w:rPr>
          <w:rFonts w:ascii="Times New Roman" w:hAnsi="Times New Roman" w:cs="Times New Roman"/>
          <w:sz w:val="26"/>
          <w:szCs w:val="26"/>
          <w:shd w:val="clear" w:color="auto" w:fill="FFFFFF"/>
        </w:rPr>
        <w:t>, </w:t>
      </w:r>
      <w:hyperlink r:id="rId17" w:anchor="/document/74449814/entry/650108" w:history="1">
        <w:r w:rsidRPr="00676D1A">
          <w:rPr>
            <w:rStyle w:val="a3"/>
            <w:rFonts w:ascii="Times New Roman" w:hAnsi="Times New Roman" w:cs="Times New Roman"/>
            <w:color w:val="auto"/>
            <w:sz w:val="26"/>
            <w:szCs w:val="26"/>
            <w:shd w:val="clear" w:color="auto" w:fill="FFFFFF"/>
          </w:rPr>
          <w:t>8</w:t>
        </w:r>
      </w:hyperlink>
      <w:r w:rsidRPr="00676D1A">
        <w:rPr>
          <w:rFonts w:ascii="Times New Roman" w:hAnsi="Times New Roman" w:cs="Times New Roman"/>
          <w:sz w:val="26"/>
          <w:szCs w:val="26"/>
          <w:shd w:val="clear" w:color="auto" w:fill="FFFFFF"/>
        </w:rPr>
        <w:t> и </w:t>
      </w:r>
      <w:hyperlink r:id="rId18" w:anchor="/document/74449814/entry/650109" w:history="1">
        <w:r w:rsidRPr="00676D1A">
          <w:rPr>
            <w:rStyle w:val="a3"/>
            <w:rFonts w:ascii="Times New Roman" w:hAnsi="Times New Roman" w:cs="Times New Roman"/>
            <w:color w:val="auto"/>
            <w:sz w:val="26"/>
            <w:szCs w:val="26"/>
            <w:shd w:val="clear" w:color="auto" w:fill="FFFFFF"/>
          </w:rPr>
          <w:t>9 части 1 статьи 65</w:t>
        </w:r>
      </w:hyperlink>
      <w:r w:rsidRPr="00676D1A">
        <w:rPr>
          <w:rFonts w:ascii="Times New Roman" w:hAnsi="Times New Roman" w:cs="Times New Roman"/>
          <w:sz w:val="26"/>
          <w:szCs w:val="26"/>
          <w:shd w:val="clear" w:color="auto" w:fill="FFFFFF"/>
        </w:rPr>
        <w:t> </w:t>
      </w:r>
      <w:r w:rsidRPr="00676D1A">
        <w:rPr>
          <w:rFonts w:ascii="Times New Roman" w:hAnsi="Times New Roman" w:cs="Times New Roman"/>
          <w:sz w:val="26"/>
          <w:szCs w:val="26"/>
        </w:rPr>
        <w:t>Федерального закона от 31 июля 2020 года №248-ФЗ «О государственном контроле (надзоре) и муниципальном контроле в Российской Федерации»</w:t>
      </w:r>
      <w:r w:rsidRPr="00676D1A">
        <w:rPr>
          <w:rFonts w:ascii="Times New Roman" w:hAnsi="Times New Roman" w:cs="Times New Roman"/>
          <w:sz w:val="26"/>
          <w:szCs w:val="26"/>
          <w:shd w:val="clear" w:color="auto" w:fill="FFFFFF"/>
        </w:rPr>
        <w:t>, контрольный (надзорный) орган направляет акт контролируемому лицу в порядке, установленном </w:t>
      </w:r>
      <w:hyperlink r:id="rId19" w:anchor="/document/74449814/entry/21" w:history="1">
        <w:r w:rsidRPr="00676D1A">
          <w:rPr>
            <w:rStyle w:val="a3"/>
            <w:rFonts w:ascii="Times New Roman" w:hAnsi="Times New Roman" w:cs="Times New Roman"/>
            <w:color w:val="auto"/>
            <w:sz w:val="26"/>
            <w:szCs w:val="26"/>
            <w:shd w:val="clear" w:color="auto" w:fill="FFFFFF"/>
          </w:rPr>
          <w:t>статьей 21</w:t>
        </w:r>
      </w:hyperlink>
      <w:r w:rsidRPr="00676D1A">
        <w:rPr>
          <w:rFonts w:ascii="Times New Roman" w:hAnsi="Times New Roman" w:cs="Times New Roman"/>
          <w:sz w:val="26"/>
          <w:szCs w:val="26"/>
          <w:shd w:val="clear" w:color="auto" w:fill="FFFFFF"/>
        </w:rPr>
        <w:t> </w:t>
      </w:r>
      <w:r w:rsidRPr="00676D1A">
        <w:rPr>
          <w:rFonts w:ascii="Times New Roman" w:hAnsi="Times New Roman" w:cs="Times New Roman"/>
          <w:sz w:val="26"/>
          <w:szCs w:val="26"/>
        </w:rPr>
        <w:t>Федерального закона от 31 июля 2020 года №248-ФЗ «О государственном контроле (надзоре) и муниципальном кон</w:t>
      </w:r>
      <w:r w:rsidRPr="00676D1A">
        <w:rPr>
          <w:rFonts w:ascii="Times New Roman" w:hAnsi="Times New Roman" w:cs="Times New Roman"/>
          <w:color w:val="000000"/>
          <w:sz w:val="26"/>
          <w:szCs w:val="26"/>
        </w:rPr>
        <w:t>троле в Российской Федерации»</w:t>
      </w:r>
      <w:r w:rsidRPr="00676D1A">
        <w:rPr>
          <w:rFonts w:ascii="Times New Roman" w:hAnsi="Times New Roman" w:cs="Times New Roman"/>
          <w:sz w:val="26"/>
          <w:szCs w:val="26"/>
          <w:shd w:val="clear" w:color="auto" w:fill="FFFFFF"/>
        </w:rPr>
        <w:t>.</w:t>
      </w:r>
    </w:p>
    <w:p w:rsidR="00676D1A" w:rsidRPr="00676D1A" w:rsidRDefault="00676D1A" w:rsidP="00676D1A">
      <w:pPr>
        <w:pStyle w:val="ConsPlusNormal"/>
        <w:ind w:left="57" w:right="57" w:firstLine="709"/>
        <w:contextualSpacing/>
        <w:jc w:val="both"/>
        <w:rPr>
          <w:rFonts w:ascii="Times New Roman" w:hAnsi="Times New Roman" w:cs="Times New Roman"/>
          <w:sz w:val="26"/>
          <w:szCs w:val="26"/>
        </w:rPr>
      </w:pPr>
      <w:r w:rsidRPr="00676D1A">
        <w:rPr>
          <w:rFonts w:ascii="Times New Roman" w:hAnsi="Times New Roman" w:cs="Times New Roman"/>
          <w:sz w:val="26"/>
          <w:szCs w:val="26"/>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31. Информация о контрольных мероприятиях размещается в Едином реестре контрольных (надзорных) мероприятий.</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 xml:space="preserve">32.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6D1A">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6D1A">
        <w:rPr>
          <w:rFonts w:ascii="Times New Roman" w:hAnsi="Times New Roman" w:cs="Times New Roman"/>
          <w:color w:val="000000"/>
          <w:sz w:val="26"/>
          <w:szCs w:val="26"/>
        </w:rPr>
        <w:t>Единый портал</w:t>
      </w:r>
      <w:r w:rsidRPr="00676D1A">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6D1A">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6D1A">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 xml:space="preserve">33. В случае несогласия с фактами и выводами, изложенными в акте, </w:t>
      </w:r>
      <w:r w:rsidRPr="00676D1A">
        <w:rPr>
          <w:rFonts w:ascii="Times New Roman" w:hAnsi="Times New Roman" w:cs="Times New Roman"/>
          <w:color w:val="000000"/>
          <w:sz w:val="26"/>
          <w:szCs w:val="26"/>
        </w:rPr>
        <w:lastRenderedPageBreak/>
        <w:t xml:space="preserve">контролируемое лицо вправе направить жалобу в порядке, предусмотренном статьями 39 – 40 </w:t>
      </w:r>
      <w:r w:rsidRPr="00676D1A">
        <w:rPr>
          <w:rFonts w:ascii="Times New Roman" w:hAnsi="Times New Roman" w:cs="Times New Roman"/>
          <w:color w:val="000000"/>
          <w:sz w:val="26"/>
          <w:szCs w:val="26"/>
          <w:shd w:val="clear" w:color="auto" w:fill="FFFFFF"/>
        </w:rPr>
        <w:t xml:space="preserve">Федерального закона </w:t>
      </w:r>
      <w:r w:rsidRPr="00676D1A">
        <w:rPr>
          <w:rFonts w:ascii="Times New Roman" w:hAnsi="Times New Roman" w:cs="Times New Roman"/>
          <w:color w:val="000000"/>
          <w:sz w:val="26"/>
          <w:szCs w:val="26"/>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34.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уполномоченные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35. В случае выявления при проведении контрольного мероприятия нарушений обязательных требований контролируемым лицом администрация (должностные лица, уполномоченные осуществлять контроль) в пределах полномочий, предусмотренных законодательством Российской Федерации, обязана:</w:t>
      </w:r>
    </w:p>
    <w:p w:rsidR="00676D1A" w:rsidRPr="00676D1A" w:rsidRDefault="00676D1A" w:rsidP="00676D1A">
      <w:pPr>
        <w:pStyle w:val="ConsPlusNormal"/>
        <w:ind w:firstLine="709"/>
        <w:contextualSpacing/>
        <w:jc w:val="both"/>
        <w:rPr>
          <w:rFonts w:ascii="Times New Roman" w:hAnsi="Times New Roman" w:cs="Times New Roman"/>
          <w:sz w:val="26"/>
          <w:szCs w:val="26"/>
        </w:rPr>
      </w:pPr>
      <w:bookmarkStart w:id="1" w:name="Par318"/>
      <w:bookmarkEnd w:id="1"/>
      <w:r w:rsidRPr="00676D1A">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76D1A" w:rsidRPr="00676D1A" w:rsidRDefault="00676D1A" w:rsidP="00676D1A">
      <w:pPr>
        <w:ind w:firstLine="709"/>
        <w:contextualSpacing/>
        <w:jc w:val="both"/>
        <w:rPr>
          <w:color w:val="000000"/>
          <w:sz w:val="26"/>
          <w:szCs w:val="26"/>
        </w:rPr>
      </w:pPr>
      <w:r w:rsidRPr="00676D1A">
        <w:rPr>
          <w:color w:val="000000"/>
          <w:sz w:val="26"/>
          <w:szCs w:val="26"/>
        </w:rPr>
        <w:t xml:space="preserve">4) </w:t>
      </w:r>
      <w:r w:rsidRPr="00676D1A">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6D1A">
        <w:rPr>
          <w:color w:val="000000"/>
          <w:sz w:val="26"/>
          <w:szCs w:val="26"/>
        </w:rPr>
        <w:t>;</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36.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676D1A" w:rsidRPr="00676D1A" w:rsidRDefault="00676D1A" w:rsidP="00676D1A">
      <w:pPr>
        <w:ind w:firstLine="709"/>
        <w:contextualSpacing/>
        <w:jc w:val="both"/>
        <w:rPr>
          <w:sz w:val="26"/>
          <w:szCs w:val="26"/>
        </w:rPr>
      </w:pPr>
      <w:r w:rsidRPr="00676D1A">
        <w:rPr>
          <w:color w:val="000000"/>
          <w:sz w:val="26"/>
          <w:szCs w:val="26"/>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w:t>
      </w:r>
      <w:r w:rsidRPr="00676D1A">
        <w:rPr>
          <w:color w:val="000000"/>
          <w:sz w:val="26"/>
          <w:szCs w:val="26"/>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p>
    <w:p w:rsidR="00676D1A" w:rsidRPr="00676D1A" w:rsidRDefault="00676D1A" w:rsidP="00676D1A">
      <w:pPr>
        <w:pStyle w:val="ConsPlusNormal"/>
        <w:ind w:firstLine="709"/>
        <w:contextualSpacing/>
        <w:jc w:val="center"/>
        <w:rPr>
          <w:rFonts w:ascii="Times New Roman" w:hAnsi="Times New Roman" w:cs="Times New Roman"/>
          <w:bCs/>
          <w:color w:val="000000"/>
          <w:sz w:val="26"/>
          <w:szCs w:val="26"/>
        </w:rPr>
      </w:pPr>
      <w:r w:rsidRPr="00676D1A">
        <w:rPr>
          <w:rFonts w:ascii="Times New Roman" w:hAnsi="Times New Roman" w:cs="Times New Roman"/>
          <w:bCs/>
          <w:color w:val="000000"/>
          <w:sz w:val="26"/>
          <w:szCs w:val="26"/>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676D1A" w:rsidRPr="00676D1A" w:rsidRDefault="00676D1A" w:rsidP="00676D1A">
      <w:pPr>
        <w:pStyle w:val="ConsPlusNormal"/>
        <w:ind w:firstLine="709"/>
        <w:contextualSpacing/>
        <w:jc w:val="center"/>
        <w:rPr>
          <w:rFonts w:ascii="Times New Roman" w:hAnsi="Times New Roman" w:cs="Times New Roman"/>
          <w:bCs/>
          <w:color w:val="000000"/>
          <w:sz w:val="26"/>
          <w:szCs w:val="26"/>
        </w:rPr>
      </w:pP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37.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38.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1) решений о проведении контрольных мероприятий;</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3) действий (бездействия) должностных лиц, уполномоченных осуществлять контроль в сфере благоустройства, в рамках контрольных мероприятий.</w:t>
      </w:r>
    </w:p>
    <w:p w:rsidR="00676D1A" w:rsidRPr="00676D1A" w:rsidRDefault="00676D1A" w:rsidP="00676D1A">
      <w:pPr>
        <w:pStyle w:val="ConsPlusNormal"/>
        <w:ind w:left="57" w:right="57"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39.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76D1A">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676D1A">
        <w:rPr>
          <w:rFonts w:ascii="Times New Roman" w:hAnsi="Times New Roman" w:cs="Times New Roman"/>
          <w:color w:val="000000"/>
          <w:sz w:val="26"/>
          <w:szCs w:val="26"/>
        </w:rPr>
        <w:t>.</w:t>
      </w:r>
      <w:r w:rsidRPr="00676D1A">
        <w:rPr>
          <w:rFonts w:ascii="Times New Roman" w:hAnsi="Times New Roman" w:cs="Times New Roman"/>
          <w:color w:val="000000"/>
          <w:sz w:val="26"/>
          <w:szCs w:val="26"/>
          <w:shd w:val="clear" w:color="auto" w:fill="FFFFFF"/>
        </w:rPr>
        <w:t xml:space="preserve"> При подаче жалобы она должна быть подписана простой электронной подписью либо усиленной квалифицированной электронной подписью. </w:t>
      </w:r>
    </w:p>
    <w:p w:rsidR="00676D1A" w:rsidRPr="00676D1A" w:rsidRDefault="00676D1A" w:rsidP="00676D1A">
      <w:pPr>
        <w:pStyle w:val="s1"/>
        <w:ind w:firstLine="709"/>
        <w:contextualSpacing/>
        <w:rPr>
          <w:rFonts w:ascii="Times New Roman" w:hAnsi="Times New Roman" w:cs="Times New Roman"/>
          <w:color w:val="000000"/>
        </w:rPr>
      </w:pPr>
      <w:r w:rsidRPr="00676D1A">
        <w:rPr>
          <w:rFonts w:ascii="Times New Roman" w:hAnsi="Times New Roman" w:cs="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Новокривошеинского сельского поселения</w:t>
      </w:r>
      <w:r w:rsidRPr="00676D1A">
        <w:rPr>
          <w:rFonts w:ascii="Times New Roman" w:hAnsi="Times New Roman" w:cs="Times New Roman"/>
          <w:i/>
          <w:iCs/>
          <w:color w:val="000000"/>
        </w:rPr>
        <w:t xml:space="preserve"> </w:t>
      </w:r>
      <w:r w:rsidRPr="00676D1A">
        <w:rPr>
          <w:rFonts w:ascii="Times New Roman" w:hAnsi="Times New Roman" w:cs="Times New Roman"/>
          <w:color w:val="000000"/>
        </w:rPr>
        <w:t>с предварительным информированием главы Новокривошеинского сельского поселения</w:t>
      </w:r>
      <w:r w:rsidRPr="00676D1A">
        <w:rPr>
          <w:rFonts w:ascii="Times New Roman" w:hAnsi="Times New Roman" w:cs="Times New Roman"/>
          <w:i/>
          <w:iCs/>
          <w:color w:val="000000"/>
        </w:rPr>
        <w:t xml:space="preserve"> </w:t>
      </w:r>
      <w:r w:rsidRPr="00676D1A">
        <w:rPr>
          <w:rFonts w:ascii="Times New Roman" w:hAnsi="Times New Roman" w:cs="Times New Roman"/>
          <w:color w:val="000000"/>
        </w:rPr>
        <w:t>о наличии в</w:t>
      </w:r>
      <w:r w:rsidRPr="00676D1A">
        <w:rPr>
          <w:rFonts w:ascii="Times New Roman" w:hAnsi="Times New Roman" w:cs="Times New Roman"/>
          <w:i/>
          <w:iCs/>
          <w:color w:val="000000"/>
        </w:rPr>
        <w:t xml:space="preserve"> </w:t>
      </w:r>
      <w:r w:rsidRPr="00676D1A">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40. Жалоба на решение администрации, действия (бездействие) его должностных лиц рассматривается главой Новокривошеинского сельского поселения.</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41. Жалоба на решение администрации,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Жалоба на предписание администрации может быть подана в течение десяти рабочих дней со дня получения контролируемым лицом предписания.</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Главой Новокривошеинского сельского поселения.</w:t>
      </w:r>
    </w:p>
    <w:p w:rsidR="00676D1A" w:rsidRPr="00676D1A" w:rsidRDefault="00676D1A" w:rsidP="00676D1A">
      <w:pPr>
        <w:pStyle w:val="ConsPlusNormal"/>
        <w:ind w:left="57" w:right="57"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w:t>
      </w:r>
      <w:r w:rsidRPr="00676D1A">
        <w:rPr>
          <w:rFonts w:ascii="Times New Roman" w:hAnsi="Times New Roman" w:cs="Times New Roman"/>
          <w:color w:val="000000"/>
          <w:sz w:val="26"/>
          <w:szCs w:val="26"/>
        </w:rPr>
        <w:lastRenderedPageBreak/>
        <w:t xml:space="preserve">основаниям не допускается. </w:t>
      </w:r>
    </w:p>
    <w:p w:rsidR="00676D1A" w:rsidRPr="00676D1A" w:rsidRDefault="00676D1A" w:rsidP="00676D1A">
      <w:pPr>
        <w:pStyle w:val="ConsPlusNormal"/>
        <w:ind w:left="57" w:right="57"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Жалоба может содержать ходатайство о приостановлении исполнения обжалуемого решения контрольного (надзорного) органа.</w:t>
      </w:r>
    </w:p>
    <w:p w:rsidR="00676D1A" w:rsidRPr="00676D1A" w:rsidRDefault="00676D1A" w:rsidP="00676D1A">
      <w:pPr>
        <w:pStyle w:val="ConsPlusNormal"/>
        <w:ind w:firstLine="709"/>
        <w:contextualSpacing/>
        <w:jc w:val="both"/>
        <w:rPr>
          <w:rFonts w:ascii="Times New Roman" w:hAnsi="Times New Roman" w:cs="Times New Roman"/>
          <w:color w:val="000000"/>
          <w:sz w:val="26"/>
          <w:szCs w:val="26"/>
        </w:rPr>
      </w:pPr>
      <w:r w:rsidRPr="00676D1A">
        <w:rPr>
          <w:rFonts w:ascii="Times New Roman" w:hAnsi="Times New Roman" w:cs="Times New Roman"/>
          <w:color w:val="000000"/>
          <w:sz w:val="26"/>
          <w:szCs w:val="26"/>
        </w:rPr>
        <w:t xml:space="preserve">42.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rsidR="00676D1A" w:rsidRPr="00676D1A" w:rsidRDefault="00676D1A" w:rsidP="00676D1A">
      <w:pPr>
        <w:pStyle w:val="ConsPlusNormal"/>
        <w:ind w:firstLine="709"/>
        <w:contextualSpacing/>
        <w:jc w:val="both"/>
        <w:rPr>
          <w:rFonts w:ascii="Times New Roman" w:hAnsi="Times New Roman" w:cs="Times New Roman"/>
          <w:sz w:val="26"/>
          <w:szCs w:val="26"/>
        </w:rPr>
      </w:pPr>
      <w:r w:rsidRPr="00676D1A">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Новокривошеинского сельского поселения не более чем на двадцать рабочих дней.</w:t>
      </w:r>
    </w:p>
    <w:p w:rsidR="00676D1A" w:rsidRPr="00676D1A" w:rsidRDefault="00676D1A" w:rsidP="00676D1A">
      <w:pPr>
        <w:pStyle w:val="11"/>
        <w:ind w:firstLine="709"/>
        <w:contextualSpacing/>
        <w:jc w:val="both"/>
        <w:rPr>
          <w:rFonts w:ascii="Times New Roman" w:hAnsi="Times New Roman"/>
          <w:color w:val="000000"/>
          <w:sz w:val="26"/>
          <w:szCs w:val="26"/>
        </w:rPr>
      </w:pPr>
    </w:p>
    <w:p w:rsidR="00676D1A" w:rsidRPr="00676D1A" w:rsidRDefault="00676D1A" w:rsidP="00676D1A">
      <w:pPr>
        <w:pStyle w:val="11"/>
        <w:ind w:firstLine="709"/>
        <w:contextualSpacing/>
        <w:jc w:val="center"/>
        <w:rPr>
          <w:rFonts w:ascii="Times New Roman" w:hAnsi="Times New Roman"/>
          <w:color w:val="000000"/>
          <w:sz w:val="26"/>
          <w:szCs w:val="26"/>
        </w:rPr>
      </w:pPr>
      <w:r w:rsidRPr="00676D1A">
        <w:rPr>
          <w:rFonts w:ascii="Times New Roman" w:hAnsi="Times New Roman"/>
          <w:bCs/>
          <w:color w:val="000000"/>
          <w:sz w:val="26"/>
          <w:szCs w:val="26"/>
        </w:rPr>
        <w:t>5. Ключевые показатели контроля в сфере благоустройства</w:t>
      </w:r>
      <w:r w:rsidRPr="00676D1A">
        <w:rPr>
          <w:rFonts w:ascii="Times New Roman" w:hAnsi="Times New Roman"/>
          <w:color w:val="000000"/>
          <w:sz w:val="26"/>
          <w:szCs w:val="26"/>
        </w:rPr>
        <w:t xml:space="preserve"> </w:t>
      </w:r>
    </w:p>
    <w:p w:rsidR="00676D1A" w:rsidRPr="00676D1A" w:rsidRDefault="00676D1A" w:rsidP="00676D1A">
      <w:pPr>
        <w:pStyle w:val="11"/>
        <w:ind w:firstLine="709"/>
        <w:contextualSpacing/>
        <w:jc w:val="center"/>
        <w:rPr>
          <w:rFonts w:ascii="Times New Roman" w:hAnsi="Times New Roman"/>
          <w:bCs/>
          <w:color w:val="000000"/>
          <w:sz w:val="26"/>
          <w:szCs w:val="26"/>
        </w:rPr>
      </w:pPr>
      <w:r w:rsidRPr="00676D1A">
        <w:rPr>
          <w:rFonts w:ascii="Times New Roman" w:hAnsi="Times New Roman"/>
          <w:bCs/>
          <w:color w:val="000000"/>
          <w:sz w:val="26"/>
          <w:szCs w:val="26"/>
        </w:rPr>
        <w:t>и их целевые значения</w:t>
      </w:r>
    </w:p>
    <w:p w:rsidR="00676D1A" w:rsidRPr="00676D1A" w:rsidRDefault="00676D1A" w:rsidP="00676D1A">
      <w:pPr>
        <w:pStyle w:val="11"/>
        <w:ind w:firstLine="709"/>
        <w:contextualSpacing/>
        <w:jc w:val="center"/>
        <w:rPr>
          <w:rFonts w:ascii="Times New Roman" w:hAnsi="Times New Roman"/>
          <w:b/>
          <w:bCs/>
          <w:color w:val="000000"/>
          <w:sz w:val="26"/>
          <w:szCs w:val="26"/>
        </w:rPr>
      </w:pPr>
    </w:p>
    <w:p w:rsidR="00676D1A" w:rsidRPr="00676D1A" w:rsidRDefault="00676D1A" w:rsidP="00676D1A">
      <w:pPr>
        <w:pStyle w:val="11"/>
        <w:ind w:firstLine="709"/>
        <w:contextualSpacing/>
        <w:jc w:val="both"/>
        <w:rPr>
          <w:rFonts w:ascii="Times New Roman" w:hAnsi="Times New Roman"/>
          <w:sz w:val="26"/>
          <w:szCs w:val="26"/>
        </w:rPr>
      </w:pPr>
      <w:r w:rsidRPr="00676D1A">
        <w:rPr>
          <w:rFonts w:ascii="Times New Roman" w:hAnsi="Times New Roman"/>
          <w:color w:val="000000"/>
          <w:sz w:val="26"/>
          <w:szCs w:val="26"/>
        </w:rPr>
        <w:t xml:space="preserve">43.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676D1A" w:rsidRPr="00676D1A" w:rsidRDefault="00676D1A" w:rsidP="00676D1A">
      <w:pPr>
        <w:pStyle w:val="11"/>
        <w:ind w:firstLine="709"/>
        <w:contextualSpacing/>
        <w:jc w:val="both"/>
        <w:rPr>
          <w:rFonts w:ascii="Times New Roman" w:hAnsi="Times New Roman"/>
          <w:sz w:val="26"/>
          <w:szCs w:val="26"/>
        </w:rPr>
      </w:pPr>
      <w:r w:rsidRPr="00676D1A">
        <w:rPr>
          <w:rFonts w:ascii="Times New Roman" w:hAnsi="Times New Roman"/>
          <w:color w:val="000000"/>
          <w:sz w:val="26"/>
          <w:szCs w:val="26"/>
        </w:rPr>
        <w:t>44. Ключевые показатели вида контроля и их целевые значения, индикативные показатели для контроля в сфере благоустройства утверждаются Советом Новокривошеинского сельского поселения.</w:t>
      </w:r>
    </w:p>
    <w:p w:rsidR="003D74D6" w:rsidRDefault="003D74D6" w:rsidP="00676D1A">
      <w:pPr>
        <w:contextualSpacing/>
        <w:jc w:val="center"/>
        <w:rPr>
          <w:color w:val="000000"/>
          <w:sz w:val="26"/>
          <w:szCs w:val="26"/>
        </w:rPr>
      </w:pPr>
    </w:p>
    <w:p w:rsidR="006B25D6" w:rsidRDefault="006B25D6" w:rsidP="00676D1A">
      <w:pPr>
        <w:contextualSpacing/>
        <w:jc w:val="center"/>
        <w:rPr>
          <w:color w:val="000000"/>
          <w:sz w:val="26"/>
          <w:szCs w:val="26"/>
        </w:rPr>
      </w:pPr>
    </w:p>
    <w:p w:rsidR="006B25D6" w:rsidRDefault="006B25D6" w:rsidP="00676D1A">
      <w:pPr>
        <w:contextualSpacing/>
        <w:jc w:val="center"/>
        <w:rPr>
          <w:color w:val="000000"/>
          <w:sz w:val="26"/>
          <w:szCs w:val="26"/>
        </w:rPr>
      </w:pPr>
    </w:p>
    <w:p w:rsidR="006B25D6" w:rsidRDefault="006B25D6" w:rsidP="00676D1A">
      <w:pPr>
        <w:contextualSpacing/>
        <w:jc w:val="center"/>
        <w:rPr>
          <w:color w:val="000000"/>
          <w:sz w:val="26"/>
          <w:szCs w:val="26"/>
        </w:rPr>
      </w:pPr>
    </w:p>
    <w:p w:rsidR="006B25D6" w:rsidRDefault="006B25D6" w:rsidP="00676D1A">
      <w:pPr>
        <w:contextualSpacing/>
        <w:jc w:val="center"/>
        <w:rPr>
          <w:color w:val="000000"/>
          <w:sz w:val="26"/>
          <w:szCs w:val="26"/>
        </w:rPr>
      </w:pPr>
    </w:p>
    <w:p w:rsidR="006B25D6" w:rsidRDefault="006B25D6" w:rsidP="006B25D6">
      <w:pPr>
        <w:ind w:left="4820"/>
        <w:contextualSpacing/>
        <w:rPr>
          <w:color w:val="000000"/>
          <w:sz w:val="26"/>
          <w:szCs w:val="26"/>
        </w:rPr>
      </w:pPr>
      <w:r>
        <w:rPr>
          <w:color w:val="000000"/>
          <w:sz w:val="26"/>
          <w:szCs w:val="26"/>
        </w:rPr>
        <w:t>Приложение</w:t>
      </w:r>
    </w:p>
    <w:p w:rsidR="006B25D6" w:rsidRDefault="006B25D6" w:rsidP="006B25D6">
      <w:pPr>
        <w:ind w:left="4820"/>
        <w:contextualSpacing/>
        <w:rPr>
          <w:color w:val="000000"/>
          <w:sz w:val="26"/>
          <w:szCs w:val="26"/>
        </w:rPr>
      </w:pPr>
    </w:p>
    <w:p w:rsidR="006B25D6" w:rsidRDefault="006B25D6" w:rsidP="006B25D6">
      <w:pPr>
        <w:ind w:left="4820"/>
        <w:contextualSpacing/>
        <w:rPr>
          <w:color w:val="000000"/>
          <w:sz w:val="26"/>
          <w:szCs w:val="26"/>
        </w:rPr>
      </w:pPr>
      <w:r>
        <w:rPr>
          <w:color w:val="000000"/>
          <w:sz w:val="26"/>
          <w:szCs w:val="26"/>
        </w:rPr>
        <w:t xml:space="preserve">к Положению о муниципальном контроле </w:t>
      </w:r>
    </w:p>
    <w:p w:rsidR="006B25D6" w:rsidRDefault="006B25D6" w:rsidP="006B25D6">
      <w:pPr>
        <w:ind w:left="4820"/>
        <w:contextualSpacing/>
        <w:rPr>
          <w:color w:val="000000"/>
          <w:sz w:val="26"/>
          <w:szCs w:val="26"/>
        </w:rPr>
      </w:pPr>
      <w:r>
        <w:rPr>
          <w:color w:val="000000"/>
          <w:sz w:val="26"/>
          <w:szCs w:val="26"/>
        </w:rPr>
        <w:t>В сфере благоустройства на территории</w:t>
      </w:r>
    </w:p>
    <w:p w:rsidR="006B25D6" w:rsidRDefault="006B25D6" w:rsidP="006B25D6">
      <w:pPr>
        <w:ind w:left="4820"/>
        <w:contextualSpacing/>
        <w:rPr>
          <w:color w:val="000000"/>
          <w:sz w:val="26"/>
          <w:szCs w:val="26"/>
        </w:rPr>
      </w:pPr>
      <w:r>
        <w:rPr>
          <w:color w:val="000000"/>
          <w:sz w:val="26"/>
          <w:szCs w:val="26"/>
        </w:rPr>
        <w:t>Новокривошеинского сельского поселения</w:t>
      </w:r>
    </w:p>
    <w:p w:rsidR="006B25D6" w:rsidRDefault="006B25D6" w:rsidP="006B25D6">
      <w:pPr>
        <w:ind w:left="4820"/>
        <w:contextualSpacing/>
        <w:rPr>
          <w:color w:val="000000"/>
          <w:sz w:val="26"/>
          <w:szCs w:val="26"/>
        </w:rPr>
      </w:pPr>
      <w:r>
        <w:rPr>
          <w:color w:val="000000"/>
          <w:sz w:val="26"/>
          <w:szCs w:val="26"/>
        </w:rPr>
        <w:t>(в редакции от 20.06.2022 № 244)</w:t>
      </w:r>
    </w:p>
    <w:p w:rsidR="006B25D6" w:rsidRPr="006B25D6" w:rsidRDefault="006B25D6" w:rsidP="006B25D6">
      <w:pPr>
        <w:rPr>
          <w:sz w:val="26"/>
          <w:szCs w:val="26"/>
        </w:rPr>
      </w:pPr>
    </w:p>
    <w:p w:rsidR="006B25D6" w:rsidRDefault="006B25D6" w:rsidP="006B25D6">
      <w:pPr>
        <w:rPr>
          <w:sz w:val="26"/>
          <w:szCs w:val="26"/>
        </w:rPr>
      </w:pPr>
    </w:p>
    <w:p w:rsidR="006B25D6" w:rsidRPr="001E47AA" w:rsidRDefault="006B25D6" w:rsidP="006B25D6">
      <w:pPr>
        <w:shd w:val="clear" w:color="auto" w:fill="FFFFFF"/>
        <w:jc w:val="center"/>
        <w:rPr>
          <w:sz w:val="26"/>
          <w:szCs w:val="26"/>
        </w:rPr>
      </w:pPr>
      <w:r>
        <w:rPr>
          <w:sz w:val="26"/>
          <w:szCs w:val="26"/>
        </w:rPr>
        <w:tab/>
      </w:r>
      <w:r w:rsidRPr="008D3E5B">
        <w:rPr>
          <w:bCs/>
          <w:sz w:val="26"/>
          <w:szCs w:val="26"/>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6B25D6" w:rsidRPr="008D3E5B" w:rsidRDefault="006B25D6" w:rsidP="006B25D6">
      <w:pPr>
        <w:shd w:val="clear" w:color="auto" w:fill="FFFFFF"/>
        <w:ind w:firstLine="709"/>
        <w:jc w:val="both"/>
        <w:rPr>
          <w:sz w:val="26"/>
          <w:szCs w:val="26"/>
        </w:rPr>
      </w:pPr>
      <w:r w:rsidRPr="008D3E5B">
        <w:rPr>
          <w:sz w:val="26"/>
          <w:szCs w:val="26"/>
        </w:rPr>
        <w:t>1.  Признаки ненадлежащего содержание подземных инженерных коммуникаций, расположенных на территории общего пользования.</w:t>
      </w:r>
    </w:p>
    <w:p w:rsidR="006B25D6" w:rsidRPr="008D3E5B" w:rsidRDefault="006B25D6" w:rsidP="006B25D6">
      <w:pPr>
        <w:shd w:val="clear" w:color="auto" w:fill="FFFFFF"/>
        <w:ind w:firstLine="709"/>
        <w:jc w:val="both"/>
        <w:rPr>
          <w:sz w:val="26"/>
          <w:szCs w:val="26"/>
        </w:rPr>
      </w:pPr>
      <w:r w:rsidRPr="008D3E5B">
        <w:rPr>
          <w:sz w:val="26"/>
          <w:szCs w:val="26"/>
        </w:rPr>
        <w:t>2.   Признаки повреждения элементов благоустройства.</w:t>
      </w:r>
    </w:p>
    <w:p w:rsidR="006B25D6" w:rsidRPr="008D3E5B" w:rsidRDefault="006B25D6" w:rsidP="006B25D6">
      <w:pPr>
        <w:shd w:val="clear" w:color="auto" w:fill="FFFFFF"/>
        <w:ind w:firstLine="709"/>
        <w:jc w:val="both"/>
        <w:rPr>
          <w:sz w:val="26"/>
          <w:szCs w:val="26"/>
        </w:rPr>
      </w:pPr>
      <w:r w:rsidRPr="008D3E5B">
        <w:rPr>
          <w:sz w:val="26"/>
          <w:szCs w:val="26"/>
        </w:rPr>
        <w:t>3.   Признаки нарушения порядка проведения земляных работ.</w:t>
      </w:r>
    </w:p>
    <w:p w:rsidR="006B25D6" w:rsidRPr="008D3E5B" w:rsidRDefault="006B25D6" w:rsidP="006B25D6">
      <w:pPr>
        <w:shd w:val="clear" w:color="auto" w:fill="FFFFFF"/>
        <w:ind w:firstLine="709"/>
        <w:jc w:val="both"/>
        <w:rPr>
          <w:sz w:val="26"/>
          <w:szCs w:val="26"/>
        </w:rPr>
      </w:pPr>
      <w:r w:rsidRPr="008D3E5B">
        <w:rPr>
          <w:sz w:val="26"/>
          <w:szCs w:val="26"/>
        </w:rPr>
        <w:t>4.   Признаки нарушения порядка использования объекта озеленения.</w:t>
      </w:r>
    </w:p>
    <w:p w:rsidR="006B25D6" w:rsidRPr="008D3E5B" w:rsidRDefault="006B25D6" w:rsidP="006B25D6">
      <w:pPr>
        <w:shd w:val="clear" w:color="auto" w:fill="FFFFFF"/>
        <w:ind w:firstLine="709"/>
        <w:jc w:val="both"/>
        <w:rPr>
          <w:sz w:val="26"/>
          <w:szCs w:val="26"/>
        </w:rPr>
      </w:pPr>
      <w:r w:rsidRPr="008D3E5B">
        <w:rPr>
          <w:sz w:val="26"/>
          <w:szCs w:val="26"/>
        </w:rPr>
        <w:t>5.   Признаки ненадлежащего содержания и использования территории общего пользования.</w:t>
      </w:r>
    </w:p>
    <w:p w:rsidR="006B25D6" w:rsidRPr="008D3E5B" w:rsidRDefault="006B25D6" w:rsidP="006B25D6">
      <w:pPr>
        <w:shd w:val="clear" w:color="auto" w:fill="FFFFFF"/>
        <w:ind w:firstLine="709"/>
        <w:jc w:val="both"/>
        <w:rPr>
          <w:sz w:val="26"/>
          <w:szCs w:val="26"/>
        </w:rPr>
      </w:pPr>
      <w:r w:rsidRPr="008D3E5B">
        <w:rPr>
          <w:sz w:val="26"/>
          <w:szCs w:val="26"/>
        </w:rPr>
        <w:t>6.   Признаки ненадлежащего содержания и использования фасадов зданий, строений, сооружений и их конструктивных элементов.</w:t>
      </w:r>
    </w:p>
    <w:p w:rsidR="006B25D6" w:rsidRPr="008D3E5B" w:rsidRDefault="006B25D6" w:rsidP="006B25D6">
      <w:pPr>
        <w:shd w:val="clear" w:color="auto" w:fill="FFFFFF"/>
        <w:ind w:firstLine="709"/>
        <w:jc w:val="both"/>
        <w:rPr>
          <w:sz w:val="26"/>
          <w:szCs w:val="26"/>
        </w:rPr>
      </w:pPr>
      <w:r w:rsidRPr="008D3E5B">
        <w:rPr>
          <w:sz w:val="26"/>
          <w:szCs w:val="26"/>
        </w:rPr>
        <w:t>7.   Признаки нарушения требований к внешнему виду фасадов зданий, строений, сооружений.</w:t>
      </w:r>
    </w:p>
    <w:p w:rsidR="006B25D6" w:rsidRPr="008D3E5B" w:rsidRDefault="006B25D6" w:rsidP="006B25D6">
      <w:pPr>
        <w:shd w:val="clear" w:color="auto" w:fill="FFFFFF"/>
        <w:ind w:firstLine="709"/>
        <w:jc w:val="both"/>
        <w:rPr>
          <w:sz w:val="26"/>
          <w:szCs w:val="26"/>
        </w:rPr>
      </w:pPr>
      <w:r w:rsidRPr="008D3E5B">
        <w:rPr>
          <w:sz w:val="26"/>
          <w:szCs w:val="26"/>
        </w:rPr>
        <w:t>8.   Признаки нарушения правил уборки кровли, крыш, входных групп здания, строения, сооружения.</w:t>
      </w:r>
    </w:p>
    <w:p w:rsidR="006B25D6" w:rsidRPr="008D3E5B" w:rsidRDefault="006B25D6" w:rsidP="006B25D6">
      <w:pPr>
        <w:shd w:val="clear" w:color="auto" w:fill="FFFFFF"/>
        <w:ind w:firstLine="709"/>
        <w:jc w:val="both"/>
        <w:rPr>
          <w:sz w:val="26"/>
          <w:szCs w:val="26"/>
        </w:rPr>
      </w:pPr>
      <w:r w:rsidRPr="008D3E5B">
        <w:rPr>
          <w:sz w:val="26"/>
          <w:szCs w:val="26"/>
        </w:rPr>
        <w:lastRenderedPageBreak/>
        <w:t>9.  Признаки иных нарушений Правил содержания и благоустройства территории Новокривошеинского сельского поселения, утвержденных решением Совета    Новокривошеинского сельского поселения  № 109 от 28.03.2019 года.»;</w:t>
      </w:r>
    </w:p>
    <w:p w:rsidR="006B25D6" w:rsidRPr="008D3E5B" w:rsidRDefault="006B25D6" w:rsidP="006B25D6">
      <w:pPr>
        <w:shd w:val="clear" w:color="auto" w:fill="FFFFFF"/>
        <w:ind w:firstLine="709"/>
        <w:jc w:val="both"/>
        <w:rPr>
          <w:sz w:val="26"/>
          <w:szCs w:val="26"/>
        </w:rPr>
      </w:pPr>
      <w:r w:rsidRPr="008D3E5B">
        <w:rPr>
          <w:sz w:val="26"/>
          <w:szCs w:val="26"/>
        </w:rPr>
        <w:t>3) Положение дополнить приложением 2 следующего содержания:</w:t>
      </w:r>
    </w:p>
    <w:p w:rsidR="006B25D6" w:rsidRPr="00D3493A" w:rsidRDefault="006B25D6" w:rsidP="006B25D6">
      <w:pPr>
        <w:pStyle w:val="a4"/>
        <w:tabs>
          <w:tab w:val="left" w:pos="1134"/>
        </w:tabs>
        <w:ind w:left="0"/>
        <w:jc w:val="center"/>
        <w:rPr>
          <w:sz w:val="26"/>
          <w:szCs w:val="26"/>
        </w:rPr>
      </w:pPr>
      <w:r w:rsidRPr="008D3E5B">
        <w:rPr>
          <w:sz w:val="26"/>
          <w:szCs w:val="26"/>
        </w:rPr>
        <w:t>«Ключевые показатели муниципального контроля и их целевые значения,</w:t>
      </w:r>
      <w:r w:rsidRPr="00D3493A">
        <w:rPr>
          <w:sz w:val="26"/>
          <w:szCs w:val="26"/>
        </w:rPr>
        <w:t xml:space="preserve"> индикативные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0"/>
        <w:gridCol w:w="2675"/>
      </w:tblGrid>
      <w:tr w:rsidR="006B25D6" w:rsidRPr="00BC49CD" w:rsidTr="00E34E5B">
        <w:trPr>
          <w:trHeight w:val="677"/>
        </w:trPr>
        <w:tc>
          <w:tcPr>
            <w:tcW w:w="3643" w:type="pct"/>
            <w:vAlign w:val="center"/>
          </w:tcPr>
          <w:p w:rsidR="006B25D6" w:rsidRPr="00BC49CD" w:rsidRDefault="006B25D6" w:rsidP="00E34E5B">
            <w:pPr>
              <w:pStyle w:val="Default"/>
              <w:jc w:val="center"/>
            </w:pPr>
            <w:r w:rsidRPr="00BC49CD">
              <w:t>Ключевые показатели</w:t>
            </w:r>
          </w:p>
        </w:tc>
        <w:tc>
          <w:tcPr>
            <w:tcW w:w="1357" w:type="pct"/>
            <w:vAlign w:val="center"/>
          </w:tcPr>
          <w:p w:rsidR="006B25D6" w:rsidRPr="00BC49CD" w:rsidRDefault="006B25D6" w:rsidP="00E34E5B">
            <w:pPr>
              <w:pStyle w:val="Default"/>
              <w:jc w:val="center"/>
            </w:pPr>
            <w:r w:rsidRPr="00BC49CD">
              <w:t>Целевые значения</w:t>
            </w:r>
            <w:r w:rsidRPr="00BC49CD">
              <w:br/>
              <w:t>(%)</w:t>
            </w:r>
          </w:p>
        </w:tc>
      </w:tr>
      <w:tr w:rsidR="006B25D6" w:rsidRPr="00BC49CD" w:rsidTr="00E34E5B">
        <w:trPr>
          <w:trHeight w:val="259"/>
        </w:trPr>
        <w:tc>
          <w:tcPr>
            <w:tcW w:w="3643" w:type="pct"/>
          </w:tcPr>
          <w:p w:rsidR="006B25D6" w:rsidRPr="00BC49CD" w:rsidRDefault="006B25D6" w:rsidP="00E34E5B">
            <w:pPr>
              <w:pStyle w:val="Default"/>
            </w:pPr>
            <w:r w:rsidRPr="00BC49CD">
              <w:t>Процент устраненных нарушений обязательных требований от числа выявленных нарушений обязательных требований</w:t>
            </w:r>
          </w:p>
        </w:tc>
        <w:tc>
          <w:tcPr>
            <w:tcW w:w="1357" w:type="pct"/>
          </w:tcPr>
          <w:p w:rsidR="006B25D6" w:rsidRPr="00BC49CD" w:rsidRDefault="006B25D6" w:rsidP="00E34E5B">
            <w:pPr>
              <w:pStyle w:val="Default"/>
              <w:jc w:val="center"/>
            </w:pPr>
            <w:r w:rsidRPr="00BC49CD">
              <w:t>70</w:t>
            </w:r>
          </w:p>
        </w:tc>
      </w:tr>
      <w:tr w:rsidR="006B25D6" w:rsidRPr="00BC49CD" w:rsidTr="00E34E5B">
        <w:trPr>
          <w:trHeight w:val="409"/>
        </w:trPr>
        <w:tc>
          <w:tcPr>
            <w:tcW w:w="3643" w:type="pct"/>
          </w:tcPr>
          <w:p w:rsidR="006B25D6" w:rsidRPr="00BC49CD" w:rsidRDefault="006B25D6" w:rsidP="00E34E5B">
            <w:pPr>
              <w:pStyle w:val="Default"/>
            </w:pPr>
            <w:r w:rsidRPr="00BC49CD">
              <w:t>Процент</w:t>
            </w:r>
            <w:r>
              <w:t xml:space="preserve"> </w:t>
            </w:r>
            <w:r w:rsidRPr="00BC49CD">
              <w:t>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357" w:type="pct"/>
          </w:tcPr>
          <w:p w:rsidR="006B25D6" w:rsidRPr="00BC49CD" w:rsidRDefault="006B25D6" w:rsidP="00E34E5B">
            <w:pPr>
              <w:pStyle w:val="Default"/>
              <w:jc w:val="center"/>
            </w:pPr>
            <w:r w:rsidRPr="00BC49CD">
              <w:t>0</w:t>
            </w:r>
          </w:p>
        </w:tc>
      </w:tr>
      <w:tr w:rsidR="006B25D6" w:rsidRPr="00BC49CD" w:rsidTr="00E34E5B">
        <w:trPr>
          <w:trHeight w:val="247"/>
        </w:trPr>
        <w:tc>
          <w:tcPr>
            <w:tcW w:w="3643" w:type="pct"/>
          </w:tcPr>
          <w:p w:rsidR="006B25D6" w:rsidRPr="00BC49CD" w:rsidRDefault="006B25D6" w:rsidP="00E34E5B">
            <w:pPr>
              <w:pStyle w:val="Default"/>
            </w:pPr>
            <w:r w:rsidRPr="00BC49CD">
              <w:t xml:space="preserve">Процент отмененных результатов контрольных (надзорных) мероприятий </w:t>
            </w:r>
          </w:p>
        </w:tc>
        <w:tc>
          <w:tcPr>
            <w:tcW w:w="1357" w:type="pct"/>
          </w:tcPr>
          <w:p w:rsidR="006B25D6" w:rsidRPr="00BC49CD" w:rsidRDefault="006B25D6" w:rsidP="00E34E5B">
            <w:pPr>
              <w:pStyle w:val="Default"/>
              <w:jc w:val="center"/>
            </w:pPr>
            <w:r w:rsidRPr="00BC49CD">
              <w:t>0</w:t>
            </w:r>
          </w:p>
        </w:tc>
      </w:tr>
      <w:tr w:rsidR="006B25D6" w:rsidRPr="00BC49CD" w:rsidTr="00E34E5B">
        <w:trPr>
          <w:trHeight w:val="385"/>
        </w:trPr>
        <w:tc>
          <w:tcPr>
            <w:tcW w:w="3643" w:type="pct"/>
          </w:tcPr>
          <w:p w:rsidR="006B25D6" w:rsidRPr="00BC49CD" w:rsidRDefault="006B25D6" w:rsidP="00E34E5B">
            <w:pPr>
              <w:pStyle w:val="Default"/>
            </w:pPr>
            <w:r w:rsidRPr="00BC49CD">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357" w:type="pct"/>
          </w:tcPr>
          <w:p w:rsidR="006B25D6" w:rsidRPr="00BC49CD" w:rsidRDefault="006B25D6" w:rsidP="00E34E5B">
            <w:pPr>
              <w:pStyle w:val="Default"/>
              <w:jc w:val="center"/>
            </w:pPr>
            <w:r w:rsidRPr="00BC49CD">
              <w:t>95</w:t>
            </w:r>
          </w:p>
        </w:tc>
      </w:tr>
    </w:tbl>
    <w:p w:rsidR="006B25D6" w:rsidRPr="00D3493A" w:rsidRDefault="006B25D6" w:rsidP="006B25D6">
      <w:pPr>
        <w:jc w:val="center"/>
        <w:rPr>
          <w:rFonts w:ascii="Arial" w:hAnsi="Arial"/>
          <w:color w:val="000000"/>
          <w:sz w:val="16"/>
          <w:szCs w:val="16"/>
        </w:rPr>
      </w:pPr>
    </w:p>
    <w:p w:rsidR="006B25D6" w:rsidRPr="00D3493A" w:rsidRDefault="006B25D6" w:rsidP="006B25D6">
      <w:pPr>
        <w:jc w:val="center"/>
        <w:rPr>
          <w:sz w:val="26"/>
          <w:szCs w:val="26"/>
        </w:rPr>
      </w:pPr>
      <w:r w:rsidRPr="00D3493A">
        <w:rPr>
          <w:sz w:val="26"/>
          <w:szCs w:val="26"/>
        </w:rPr>
        <w:t>Индикативные показатели</w:t>
      </w:r>
    </w:p>
    <w:p w:rsidR="006B25D6" w:rsidRPr="00D3493A" w:rsidRDefault="006B25D6" w:rsidP="006B25D6">
      <w:pPr>
        <w:jc w:val="center"/>
        <w:rPr>
          <w:sz w:val="16"/>
          <w:szCs w:val="16"/>
        </w:rPr>
      </w:pPr>
    </w:p>
    <w:p w:rsidR="006B25D6" w:rsidRPr="00BC49CD" w:rsidRDefault="006B25D6" w:rsidP="006B25D6">
      <w:pPr>
        <w:autoSpaceDE w:val="0"/>
        <w:autoSpaceDN w:val="0"/>
        <w:adjustRightInd w:val="0"/>
        <w:ind w:firstLine="567"/>
        <w:jc w:val="both"/>
        <w:rPr>
          <w:sz w:val="26"/>
          <w:szCs w:val="26"/>
        </w:rPr>
      </w:pPr>
      <w:r w:rsidRPr="00BC49CD">
        <w:rPr>
          <w:sz w:val="26"/>
          <w:szCs w:val="26"/>
        </w:rPr>
        <w:t xml:space="preserve">При осуществлении муниципального контроля </w:t>
      </w:r>
      <w:r>
        <w:rPr>
          <w:sz w:val="26"/>
          <w:szCs w:val="26"/>
        </w:rPr>
        <w:t xml:space="preserve">в сфере благоустройства на территории Новокривошеинского сельского поселения </w:t>
      </w:r>
      <w:r w:rsidRPr="00BC49CD">
        <w:rPr>
          <w:sz w:val="26"/>
          <w:szCs w:val="26"/>
        </w:rPr>
        <w:t xml:space="preserve">устанавливаются следующие индикативные показатели: </w:t>
      </w:r>
    </w:p>
    <w:p w:rsidR="006B25D6" w:rsidRPr="00BC49CD" w:rsidRDefault="006B25D6" w:rsidP="006B25D6">
      <w:pPr>
        <w:pStyle w:val="ae"/>
        <w:numPr>
          <w:ilvl w:val="0"/>
          <w:numId w:val="29"/>
        </w:numPr>
        <w:tabs>
          <w:tab w:val="left" w:pos="851"/>
        </w:tabs>
        <w:ind w:left="0" w:firstLine="709"/>
        <w:jc w:val="both"/>
        <w:rPr>
          <w:rFonts w:ascii="Times New Roman" w:hAnsi="Times New Roman" w:cs="Times New Roman"/>
          <w:sz w:val="26"/>
          <w:szCs w:val="26"/>
        </w:rPr>
      </w:pPr>
      <w:r w:rsidRPr="00BC49CD">
        <w:rPr>
          <w:rFonts w:ascii="Times New Roman" w:hAnsi="Times New Roman" w:cs="Times New Roman"/>
          <w:sz w:val="26"/>
          <w:szCs w:val="26"/>
        </w:rPr>
        <w:t>общее количество контрольных (надзорных) мероприятий с взаимодействием, проведенных за</w:t>
      </w:r>
      <w:r>
        <w:rPr>
          <w:rFonts w:ascii="Times New Roman" w:hAnsi="Times New Roman" w:cs="Times New Roman"/>
          <w:sz w:val="26"/>
          <w:szCs w:val="26"/>
        </w:rPr>
        <w:t xml:space="preserve"> </w:t>
      </w:r>
      <w:r w:rsidRPr="00BC49CD">
        <w:rPr>
          <w:rFonts w:ascii="Times New Roman" w:hAnsi="Times New Roman" w:cs="Times New Roman"/>
          <w:sz w:val="26"/>
          <w:szCs w:val="26"/>
        </w:rPr>
        <w:t>отчетный период;</w:t>
      </w:r>
    </w:p>
    <w:p w:rsidR="006B25D6" w:rsidRPr="00BC49CD" w:rsidRDefault="006B25D6" w:rsidP="006B25D6">
      <w:pPr>
        <w:pStyle w:val="ae"/>
        <w:numPr>
          <w:ilvl w:val="0"/>
          <w:numId w:val="29"/>
        </w:numPr>
        <w:tabs>
          <w:tab w:val="left" w:pos="851"/>
        </w:tabs>
        <w:ind w:left="0" w:firstLine="709"/>
        <w:jc w:val="both"/>
        <w:rPr>
          <w:rFonts w:ascii="Times New Roman" w:hAnsi="Times New Roman" w:cs="Times New Roman"/>
          <w:sz w:val="26"/>
          <w:szCs w:val="26"/>
        </w:rPr>
      </w:pPr>
      <w:r w:rsidRPr="00BC49CD">
        <w:rPr>
          <w:rFonts w:ascii="Times New Roman" w:hAnsi="Times New Roman" w:cs="Times New Roman"/>
          <w:sz w:val="26"/>
          <w:szCs w:val="26"/>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6B25D6" w:rsidRPr="00BC49CD" w:rsidRDefault="006B25D6" w:rsidP="006B25D6">
      <w:pPr>
        <w:pStyle w:val="ae"/>
        <w:numPr>
          <w:ilvl w:val="0"/>
          <w:numId w:val="29"/>
        </w:numPr>
        <w:tabs>
          <w:tab w:val="left" w:pos="851"/>
        </w:tabs>
        <w:ind w:left="0" w:firstLine="709"/>
        <w:jc w:val="both"/>
        <w:rPr>
          <w:rFonts w:ascii="Times New Roman" w:hAnsi="Times New Roman" w:cs="Times New Roman"/>
          <w:sz w:val="26"/>
          <w:szCs w:val="26"/>
        </w:rPr>
      </w:pPr>
      <w:r w:rsidRPr="00BC49CD">
        <w:rPr>
          <w:rFonts w:ascii="Times New Roman" w:hAnsi="Times New Roman" w:cs="Times New Roman"/>
          <w:sz w:val="26"/>
          <w:szCs w:val="26"/>
        </w:rPr>
        <w:t>количество контрольных (надзорных) мероприятий, проведенных с использованием средств дистанционного взаимодействия, за отчетный период;</w:t>
      </w:r>
    </w:p>
    <w:p w:rsidR="006B25D6" w:rsidRPr="00BC49CD" w:rsidRDefault="006B25D6" w:rsidP="006B25D6">
      <w:pPr>
        <w:pStyle w:val="ae"/>
        <w:numPr>
          <w:ilvl w:val="0"/>
          <w:numId w:val="29"/>
        </w:numPr>
        <w:tabs>
          <w:tab w:val="left" w:pos="851"/>
        </w:tabs>
        <w:ind w:left="0" w:firstLine="709"/>
        <w:jc w:val="both"/>
        <w:rPr>
          <w:rFonts w:ascii="Times New Roman" w:hAnsi="Times New Roman" w:cs="Times New Roman"/>
          <w:sz w:val="26"/>
          <w:szCs w:val="26"/>
        </w:rPr>
      </w:pPr>
      <w:r w:rsidRPr="00BC49CD">
        <w:rPr>
          <w:rFonts w:ascii="Times New Roman" w:hAnsi="Times New Roman" w:cs="Times New Roman"/>
          <w:sz w:val="26"/>
          <w:szCs w:val="26"/>
        </w:rPr>
        <w:t>общее количество учтенных объектов контроля на конец отчетного периода;</w:t>
      </w:r>
    </w:p>
    <w:p w:rsidR="006B25D6" w:rsidRPr="006B25D6" w:rsidRDefault="006B25D6" w:rsidP="006B25D6">
      <w:pPr>
        <w:tabs>
          <w:tab w:val="left" w:pos="3285"/>
        </w:tabs>
        <w:rPr>
          <w:sz w:val="26"/>
          <w:szCs w:val="26"/>
        </w:rPr>
      </w:pPr>
      <w:r w:rsidRPr="00BC49CD">
        <w:rPr>
          <w:sz w:val="26"/>
          <w:szCs w:val="26"/>
        </w:rPr>
        <w:t>количество учтенных контролируемых лиц на конец отчетного периода.</w:t>
      </w:r>
    </w:p>
    <w:sectPr w:rsidR="006B25D6" w:rsidRPr="006B25D6" w:rsidSect="00B34691">
      <w:headerReference w:type="default" r:id="rId20"/>
      <w:pgSz w:w="11906" w:h="16838"/>
      <w:pgMar w:top="567" w:right="707" w:bottom="426"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143" w:rsidRDefault="009C2143" w:rsidP="006B4C7B">
      <w:r>
        <w:separator/>
      </w:r>
    </w:p>
  </w:endnote>
  <w:endnote w:type="continuationSeparator" w:id="1">
    <w:p w:rsidR="009C2143" w:rsidRDefault="009C2143"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143" w:rsidRDefault="009C2143" w:rsidP="006B4C7B">
      <w:r>
        <w:separator/>
      </w:r>
    </w:p>
  </w:footnote>
  <w:footnote w:type="continuationSeparator" w:id="1">
    <w:p w:rsidR="009C2143" w:rsidRDefault="009C2143" w:rsidP="006B4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00999"/>
      <w:docPartObj>
        <w:docPartGallery w:val="Page Numbers (Top of Page)"/>
        <w:docPartUnique/>
      </w:docPartObj>
    </w:sdtPr>
    <w:sdtContent>
      <w:p w:rsidR="00B70378" w:rsidRDefault="00F01C3B">
        <w:pPr>
          <w:pStyle w:val="a6"/>
          <w:jc w:val="center"/>
        </w:pPr>
        <w:fldSimple w:instr=" PAGE   \* MERGEFORMAT ">
          <w:r w:rsidR="00B76E2A">
            <w:rPr>
              <w:noProof/>
            </w:rPr>
            <w:t>2</w:t>
          </w:r>
        </w:fldSimple>
      </w:p>
    </w:sdtContent>
  </w:sdt>
  <w:p w:rsidR="00B70378" w:rsidRDefault="00B7037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C3540"/>
    <w:multiLevelType w:val="multilevel"/>
    <w:tmpl w:val="852C7628"/>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0"/>
        </w:tabs>
        <w:ind w:left="0" w:firstLine="0"/>
      </w:pPr>
      <w:rPr>
        <w:rFonts w:ascii="Times New Roman" w:hAnsi="Times New Roman" w:cs="Times New Roman" w:hint="default"/>
        <w:sz w:val="28"/>
      </w:rPr>
    </w:lvl>
    <w:lvl w:ilvl="2">
      <w:start w:val="1"/>
      <w:numFmt w:val="decimal"/>
      <w:lvlText w:val="%1.%2.%3."/>
      <w:lvlJc w:val="left"/>
      <w:pPr>
        <w:tabs>
          <w:tab w:val="num" w:pos="0"/>
        </w:tabs>
        <w:ind w:left="0" w:firstLine="0"/>
      </w:pPr>
      <w:rPr>
        <w:rFonts w:ascii="Times New Roman" w:hAnsi="Times New Roman" w:cs="Times New Roman" w:hint="default"/>
        <w:sz w:val="28"/>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3">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91466"/>
    <w:multiLevelType w:val="multilevel"/>
    <w:tmpl w:val="675E12FC"/>
    <w:lvl w:ilvl="0">
      <w:start w:val="2"/>
      <w:numFmt w:val="decimal"/>
      <w:lvlText w:val="%1."/>
      <w:lvlJc w:val="left"/>
      <w:pPr>
        <w:tabs>
          <w:tab w:val="num" w:pos="1070"/>
        </w:tabs>
        <w:ind w:left="1070" w:hanging="360"/>
      </w:pPr>
      <w:rPr>
        <w:rFonts w:hint="default"/>
      </w:rPr>
    </w:lvl>
    <w:lvl w:ilvl="1">
      <w:start w:val="1"/>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17">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4"/>
  </w:num>
  <w:num w:numId="3">
    <w:abstractNumId w:val="20"/>
  </w:num>
  <w:num w:numId="4">
    <w:abstractNumId w:val="13"/>
  </w:num>
  <w:num w:numId="5">
    <w:abstractNumId w:val="5"/>
  </w:num>
  <w:num w:numId="6">
    <w:abstractNumId w:val="17"/>
  </w:num>
  <w:num w:numId="7">
    <w:abstractNumId w:val="22"/>
  </w:num>
  <w:num w:numId="8">
    <w:abstractNumId w:val="0"/>
  </w:num>
  <w:num w:numId="9">
    <w:abstractNumId w:val="6"/>
  </w:num>
  <w:num w:numId="10">
    <w:abstractNumId w:val="28"/>
  </w:num>
  <w:num w:numId="11">
    <w:abstractNumId w:val="7"/>
  </w:num>
  <w:num w:numId="12">
    <w:abstractNumId w:val="19"/>
  </w:num>
  <w:num w:numId="13">
    <w:abstractNumId w:val="11"/>
  </w:num>
  <w:num w:numId="14">
    <w:abstractNumId w:val="18"/>
  </w:num>
  <w:num w:numId="15">
    <w:abstractNumId w:val="15"/>
  </w:num>
  <w:num w:numId="16">
    <w:abstractNumId w:val="1"/>
  </w:num>
  <w:num w:numId="17">
    <w:abstractNumId w:val="9"/>
  </w:num>
  <w:num w:numId="18">
    <w:abstractNumId w:val="24"/>
  </w:num>
  <w:num w:numId="19">
    <w:abstractNumId w:val="27"/>
  </w:num>
  <w:num w:numId="20">
    <w:abstractNumId w:val="10"/>
  </w:num>
  <w:num w:numId="21">
    <w:abstractNumId w:val="12"/>
  </w:num>
  <w:num w:numId="22">
    <w:abstractNumId w:val="14"/>
  </w:num>
  <w:num w:numId="23">
    <w:abstractNumId w:val="25"/>
  </w:num>
  <w:num w:numId="24">
    <w:abstractNumId w:val="3"/>
  </w:num>
  <w:num w:numId="25">
    <w:abstractNumId w:val="8"/>
  </w:num>
  <w:num w:numId="26">
    <w:abstractNumId w:val="21"/>
  </w:num>
  <w:num w:numId="27">
    <w:abstractNumId w:val="16"/>
  </w:num>
  <w:num w:numId="28">
    <w:abstractNumId w:val="2"/>
  </w:num>
  <w:num w:numId="29">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40B4B"/>
    <w:rsid w:val="00000017"/>
    <w:rsid w:val="000050AD"/>
    <w:rsid w:val="00006743"/>
    <w:rsid w:val="00006F49"/>
    <w:rsid w:val="000106A0"/>
    <w:rsid w:val="00013A47"/>
    <w:rsid w:val="00013CFE"/>
    <w:rsid w:val="000148A5"/>
    <w:rsid w:val="00015A33"/>
    <w:rsid w:val="00016126"/>
    <w:rsid w:val="00016776"/>
    <w:rsid w:val="00024793"/>
    <w:rsid w:val="00024BC8"/>
    <w:rsid w:val="000301A9"/>
    <w:rsid w:val="0003093F"/>
    <w:rsid w:val="0003192B"/>
    <w:rsid w:val="000341B7"/>
    <w:rsid w:val="000353C3"/>
    <w:rsid w:val="000362B8"/>
    <w:rsid w:val="000407B5"/>
    <w:rsid w:val="000426BF"/>
    <w:rsid w:val="00052909"/>
    <w:rsid w:val="00063275"/>
    <w:rsid w:val="00074265"/>
    <w:rsid w:val="0008076D"/>
    <w:rsid w:val="00080923"/>
    <w:rsid w:val="000812EA"/>
    <w:rsid w:val="00082F6F"/>
    <w:rsid w:val="0008364F"/>
    <w:rsid w:val="0009018F"/>
    <w:rsid w:val="000A14B4"/>
    <w:rsid w:val="000B4575"/>
    <w:rsid w:val="000B7C33"/>
    <w:rsid w:val="000C142D"/>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3B3B"/>
    <w:rsid w:val="00115328"/>
    <w:rsid w:val="00116B83"/>
    <w:rsid w:val="00120EBE"/>
    <w:rsid w:val="0012430D"/>
    <w:rsid w:val="001361A9"/>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D1774"/>
    <w:rsid w:val="001D76EA"/>
    <w:rsid w:val="001D7F79"/>
    <w:rsid w:val="001E0327"/>
    <w:rsid w:val="001E1420"/>
    <w:rsid w:val="001E3F89"/>
    <w:rsid w:val="001F021C"/>
    <w:rsid w:val="001F1766"/>
    <w:rsid w:val="001F19DA"/>
    <w:rsid w:val="001F204E"/>
    <w:rsid w:val="001F6214"/>
    <w:rsid w:val="001F696F"/>
    <w:rsid w:val="002049B6"/>
    <w:rsid w:val="002058F6"/>
    <w:rsid w:val="00206667"/>
    <w:rsid w:val="00206EE5"/>
    <w:rsid w:val="0021347E"/>
    <w:rsid w:val="002245DE"/>
    <w:rsid w:val="002323DE"/>
    <w:rsid w:val="00245222"/>
    <w:rsid w:val="002508C3"/>
    <w:rsid w:val="0025113F"/>
    <w:rsid w:val="00253051"/>
    <w:rsid w:val="00253B57"/>
    <w:rsid w:val="00254E8E"/>
    <w:rsid w:val="0025744A"/>
    <w:rsid w:val="00257ED1"/>
    <w:rsid w:val="0026122E"/>
    <w:rsid w:val="00261970"/>
    <w:rsid w:val="00262651"/>
    <w:rsid w:val="00265613"/>
    <w:rsid w:val="00265842"/>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6256"/>
    <w:rsid w:val="002A63CC"/>
    <w:rsid w:val="002B1A5C"/>
    <w:rsid w:val="002C251B"/>
    <w:rsid w:val="002C4BED"/>
    <w:rsid w:val="002C4F3B"/>
    <w:rsid w:val="002D04C0"/>
    <w:rsid w:val="002D0A4E"/>
    <w:rsid w:val="002D2D95"/>
    <w:rsid w:val="002D4DEF"/>
    <w:rsid w:val="002E3D22"/>
    <w:rsid w:val="002E4562"/>
    <w:rsid w:val="002E57D2"/>
    <w:rsid w:val="002E7C43"/>
    <w:rsid w:val="002F1689"/>
    <w:rsid w:val="002F51A5"/>
    <w:rsid w:val="00300B85"/>
    <w:rsid w:val="00300CEF"/>
    <w:rsid w:val="00301189"/>
    <w:rsid w:val="00302AA3"/>
    <w:rsid w:val="00302AF6"/>
    <w:rsid w:val="003031C5"/>
    <w:rsid w:val="00303CB1"/>
    <w:rsid w:val="00314A6F"/>
    <w:rsid w:val="0032352E"/>
    <w:rsid w:val="003249C5"/>
    <w:rsid w:val="00326B34"/>
    <w:rsid w:val="0032787C"/>
    <w:rsid w:val="00330366"/>
    <w:rsid w:val="00333B74"/>
    <w:rsid w:val="0033424A"/>
    <w:rsid w:val="00337377"/>
    <w:rsid w:val="003375D5"/>
    <w:rsid w:val="00337C70"/>
    <w:rsid w:val="003431F9"/>
    <w:rsid w:val="00345C30"/>
    <w:rsid w:val="003546A7"/>
    <w:rsid w:val="00354E53"/>
    <w:rsid w:val="00360228"/>
    <w:rsid w:val="00366A5E"/>
    <w:rsid w:val="00366E55"/>
    <w:rsid w:val="003701CD"/>
    <w:rsid w:val="00373F07"/>
    <w:rsid w:val="0037420D"/>
    <w:rsid w:val="003743AF"/>
    <w:rsid w:val="00377C40"/>
    <w:rsid w:val="00383187"/>
    <w:rsid w:val="0038611C"/>
    <w:rsid w:val="003875EA"/>
    <w:rsid w:val="00390A1F"/>
    <w:rsid w:val="00390B7C"/>
    <w:rsid w:val="0039130D"/>
    <w:rsid w:val="0039200A"/>
    <w:rsid w:val="00395614"/>
    <w:rsid w:val="003A1C3F"/>
    <w:rsid w:val="003A2380"/>
    <w:rsid w:val="003A4F3E"/>
    <w:rsid w:val="003A786E"/>
    <w:rsid w:val="003B1F86"/>
    <w:rsid w:val="003B37C3"/>
    <w:rsid w:val="003B3A59"/>
    <w:rsid w:val="003B3E2A"/>
    <w:rsid w:val="003B4F63"/>
    <w:rsid w:val="003B5D05"/>
    <w:rsid w:val="003B7D78"/>
    <w:rsid w:val="003C744A"/>
    <w:rsid w:val="003D4935"/>
    <w:rsid w:val="003D74D6"/>
    <w:rsid w:val="003E4794"/>
    <w:rsid w:val="003E5867"/>
    <w:rsid w:val="003F11C2"/>
    <w:rsid w:val="003F154B"/>
    <w:rsid w:val="003F1C57"/>
    <w:rsid w:val="003F5F3B"/>
    <w:rsid w:val="003F7152"/>
    <w:rsid w:val="003F72DB"/>
    <w:rsid w:val="004035FD"/>
    <w:rsid w:val="004039ED"/>
    <w:rsid w:val="004150A5"/>
    <w:rsid w:val="00421E3A"/>
    <w:rsid w:val="00426482"/>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A68CA"/>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7EA9"/>
    <w:rsid w:val="00517FC0"/>
    <w:rsid w:val="00520217"/>
    <w:rsid w:val="00523B43"/>
    <w:rsid w:val="005270ED"/>
    <w:rsid w:val="00527E60"/>
    <w:rsid w:val="00533FC5"/>
    <w:rsid w:val="005410FA"/>
    <w:rsid w:val="00541253"/>
    <w:rsid w:val="00542451"/>
    <w:rsid w:val="00547169"/>
    <w:rsid w:val="00550226"/>
    <w:rsid w:val="00551367"/>
    <w:rsid w:val="00552434"/>
    <w:rsid w:val="005575C9"/>
    <w:rsid w:val="005618A6"/>
    <w:rsid w:val="00562076"/>
    <w:rsid w:val="005651CD"/>
    <w:rsid w:val="005668D2"/>
    <w:rsid w:val="00571C52"/>
    <w:rsid w:val="00572B12"/>
    <w:rsid w:val="00576790"/>
    <w:rsid w:val="00576D66"/>
    <w:rsid w:val="00576FFA"/>
    <w:rsid w:val="00577AED"/>
    <w:rsid w:val="00577D56"/>
    <w:rsid w:val="00581BBF"/>
    <w:rsid w:val="005835D7"/>
    <w:rsid w:val="0058371B"/>
    <w:rsid w:val="00591AA1"/>
    <w:rsid w:val="00592D0C"/>
    <w:rsid w:val="005930F8"/>
    <w:rsid w:val="005952A4"/>
    <w:rsid w:val="005A3C6F"/>
    <w:rsid w:val="005A6FD2"/>
    <w:rsid w:val="005A7498"/>
    <w:rsid w:val="005B5061"/>
    <w:rsid w:val="005B7AAB"/>
    <w:rsid w:val="005C115C"/>
    <w:rsid w:val="005C1600"/>
    <w:rsid w:val="005C18F8"/>
    <w:rsid w:val="005C2F3E"/>
    <w:rsid w:val="005D3098"/>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21FF6"/>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76D1A"/>
    <w:rsid w:val="00680396"/>
    <w:rsid w:val="00681AF3"/>
    <w:rsid w:val="006837AF"/>
    <w:rsid w:val="00683B20"/>
    <w:rsid w:val="00683B4E"/>
    <w:rsid w:val="00696A5D"/>
    <w:rsid w:val="006970F3"/>
    <w:rsid w:val="006A1AB4"/>
    <w:rsid w:val="006A380D"/>
    <w:rsid w:val="006A3BF0"/>
    <w:rsid w:val="006B202C"/>
    <w:rsid w:val="006B25D6"/>
    <w:rsid w:val="006B2EBE"/>
    <w:rsid w:val="006B40DA"/>
    <w:rsid w:val="006B4C7B"/>
    <w:rsid w:val="006B7DE5"/>
    <w:rsid w:val="006C1BE2"/>
    <w:rsid w:val="006C23D5"/>
    <w:rsid w:val="006C45A1"/>
    <w:rsid w:val="006C6791"/>
    <w:rsid w:val="006D44BC"/>
    <w:rsid w:val="006D72F8"/>
    <w:rsid w:val="006E1F7F"/>
    <w:rsid w:val="006E2BC0"/>
    <w:rsid w:val="006E3A3A"/>
    <w:rsid w:val="006E3AC8"/>
    <w:rsid w:val="006E42F3"/>
    <w:rsid w:val="006E57B1"/>
    <w:rsid w:val="006F0351"/>
    <w:rsid w:val="006F2C26"/>
    <w:rsid w:val="006F3740"/>
    <w:rsid w:val="006F4304"/>
    <w:rsid w:val="006F777E"/>
    <w:rsid w:val="007000C1"/>
    <w:rsid w:val="007006EE"/>
    <w:rsid w:val="00700B98"/>
    <w:rsid w:val="00702F08"/>
    <w:rsid w:val="0070569C"/>
    <w:rsid w:val="00711149"/>
    <w:rsid w:val="0071172A"/>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21E3"/>
    <w:rsid w:val="00773F4B"/>
    <w:rsid w:val="00774ABC"/>
    <w:rsid w:val="007769A8"/>
    <w:rsid w:val="00781394"/>
    <w:rsid w:val="00787F2C"/>
    <w:rsid w:val="00791894"/>
    <w:rsid w:val="0079751B"/>
    <w:rsid w:val="007A11BF"/>
    <w:rsid w:val="007A20D7"/>
    <w:rsid w:val="007A3F0F"/>
    <w:rsid w:val="007B41EC"/>
    <w:rsid w:val="007C3F6C"/>
    <w:rsid w:val="007C7A8A"/>
    <w:rsid w:val="007D4687"/>
    <w:rsid w:val="007D7AE3"/>
    <w:rsid w:val="007E2072"/>
    <w:rsid w:val="007E5DE7"/>
    <w:rsid w:val="007E669B"/>
    <w:rsid w:val="007E6A81"/>
    <w:rsid w:val="007F31D0"/>
    <w:rsid w:val="007F6721"/>
    <w:rsid w:val="007F6962"/>
    <w:rsid w:val="007F6BC5"/>
    <w:rsid w:val="0080195A"/>
    <w:rsid w:val="00801AB2"/>
    <w:rsid w:val="008020FB"/>
    <w:rsid w:val="0080317B"/>
    <w:rsid w:val="00803FE2"/>
    <w:rsid w:val="0080563C"/>
    <w:rsid w:val="0080746B"/>
    <w:rsid w:val="00807B9E"/>
    <w:rsid w:val="00810185"/>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E0759"/>
    <w:rsid w:val="008E3551"/>
    <w:rsid w:val="008E6570"/>
    <w:rsid w:val="008E6640"/>
    <w:rsid w:val="008F3F0E"/>
    <w:rsid w:val="00904EFC"/>
    <w:rsid w:val="00904FA9"/>
    <w:rsid w:val="00905D7D"/>
    <w:rsid w:val="0090672C"/>
    <w:rsid w:val="00911039"/>
    <w:rsid w:val="0091447F"/>
    <w:rsid w:val="00916447"/>
    <w:rsid w:val="00921E4E"/>
    <w:rsid w:val="00924B6B"/>
    <w:rsid w:val="0092675D"/>
    <w:rsid w:val="009308C5"/>
    <w:rsid w:val="00934E10"/>
    <w:rsid w:val="00935612"/>
    <w:rsid w:val="00935910"/>
    <w:rsid w:val="00937F99"/>
    <w:rsid w:val="00943CD7"/>
    <w:rsid w:val="00943E4E"/>
    <w:rsid w:val="0094543F"/>
    <w:rsid w:val="0095260C"/>
    <w:rsid w:val="00952F77"/>
    <w:rsid w:val="0095324C"/>
    <w:rsid w:val="00955ED0"/>
    <w:rsid w:val="00964006"/>
    <w:rsid w:val="0096608D"/>
    <w:rsid w:val="0097034D"/>
    <w:rsid w:val="00970D9A"/>
    <w:rsid w:val="009722B2"/>
    <w:rsid w:val="009774BF"/>
    <w:rsid w:val="00982468"/>
    <w:rsid w:val="00991245"/>
    <w:rsid w:val="00991D56"/>
    <w:rsid w:val="009A12D0"/>
    <w:rsid w:val="009A7CF4"/>
    <w:rsid w:val="009B0F91"/>
    <w:rsid w:val="009B1971"/>
    <w:rsid w:val="009B400A"/>
    <w:rsid w:val="009B6755"/>
    <w:rsid w:val="009C0434"/>
    <w:rsid w:val="009C1E33"/>
    <w:rsid w:val="009C2143"/>
    <w:rsid w:val="009C7881"/>
    <w:rsid w:val="009D04FB"/>
    <w:rsid w:val="009D145D"/>
    <w:rsid w:val="009D345D"/>
    <w:rsid w:val="009D371A"/>
    <w:rsid w:val="009D5B5F"/>
    <w:rsid w:val="009E1A01"/>
    <w:rsid w:val="009E2604"/>
    <w:rsid w:val="009E2765"/>
    <w:rsid w:val="009E2EDF"/>
    <w:rsid w:val="009E3E67"/>
    <w:rsid w:val="009F09C8"/>
    <w:rsid w:val="00A01D32"/>
    <w:rsid w:val="00A01FD3"/>
    <w:rsid w:val="00A03B3E"/>
    <w:rsid w:val="00A11F42"/>
    <w:rsid w:val="00A11FD7"/>
    <w:rsid w:val="00A16969"/>
    <w:rsid w:val="00A2102D"/>
    <w:rsid w:val="00A23C23"/>
    <w:rsid w:val="00A23FB6"/>
    <w:rsid w:val="00A26FED"/>
    <w:rsid w:val="00A3491C"/>
    <w:rsid w:val="00A35A16"/>
    <w:rsid w:val="00A379A6"/>
    <w:rsid w:val="00A413A3"/>
    <w:rsid w:val="00A43012"/>
    <w:rsid w:val="00A4476C"/>
    <w:rsid w:val="00A52E82"/>
    <w:rsid w:val="00A55AB0"/>
    <w:rsid w:val="00A60244"/>
    <w:rsid w:val="00A609F9"/>
    <w:rsid w:val="00A62095"/>
    <w:rsid w:val="00A6363B"/>
    <w:rsid w:val="00A648FA"/>
    <w:rsid w:val="00A657DC"/>
    <w:rsid w:val="00A723B0"/>
    <w:rsid w:val="00A75712"/>
    <w:rsid w:val="00A7644F"/>
    <w:rsid w:val="00A84E76"/>
    <w:rsid w:val="00A91433"/>
    <w:rsid w:val="00A91E0B"/>
    <w:rsid w:val="00A94FCF"/>
    <w:rsid w:val="00A95AA4"/>
    <w:rsid w:val="00AA0441"/>
    <w:rsid w:val="00AA0FA3"/>
    <w:rsid w:val="00AA2A63"/>
    <w:rsid w:val="00AA4C6C"/>
    <w:rsid w:val="00AA5224"/>
    <w:rsid w:val="00AA68E1"/>
    <w:rsid w:val="00AB1CD6"/>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D5B"/>
    <w:rsid w:val="00B30DB0"/>
    <w:rsid w:val="00B34691"/>
    <w:rsid w:val="00B36F1D"/>
    <w:rsid w:val="00B43626"/>
    <w:rsid w:val="00B52BB9"/>
    <w:rsid w:val="00B5307C"/>
    <w:rsid w:val="00B55A7B"/>
    <w:rsid w:val="00B64784"/>
    <w:rsid w:val="00B64CB4"/>
    <w:rsid w:val="00B70378"/>
    <w:rsid w:val="00B725D3"/>
    <w:rsid w:val="00B76E2A"/>
    <w:rsid w:val="00B76F8B"/>
    <w:rsid w:val="00B77099"/>
    <w:rsid w:val="00B7728A"/>
    <w:rsid w:val="00B8280B"/>
    <w:rsid w:val="00B85CF7"/>
    <w:rsid w:val="00B9505B"/>
    <w:rsid w:val="00BB10C4"/>
    <w:rsid w:val="00BB24FC"/>
    <w:rsid w:val="00BB4314"/>
    <w:rsid w:val="00BC1E02"/>
    <w:rsid w:val="00BC1F18"/>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15678"/>
    <w:rsid w:val="00C2187D"/>
    <w:rsid w:val="00C2318D"/>
    <w:rsid w:val="00C23D37"/>
    <w:rsid w:val="00C3582A"/>
    <w:rsid w:val="00C40B4B"/>
    <w:rsid w:val="00C432CF"/>
    <w:rsid w:val="00C443F6"/>
    <w:rsid w:val="00C468BB"/>
    <w:rsid w:val="00C548FE"/>
    <w:rsid w:val="00C60602"/>
    <w:rsid w:val="00C60E3D"/>
    <w:rsid w:val="00C65353"/>
    <w:rsid w:val="00C717FA"/>
    <w:rsid w:val="00C71DC0"/>
    <w:rsid w:val="00C72BAC"/>
    <w:rsid w:val="00C7350B"/>
    <w:rsid w:val="00C76189"/>
    <w:rsid w:val="00C77EB2"/>
    <w:rsid w:val="00C81EE9"/>
    <w:rsid w:val="00C877E9"/>
    <w:rsid w:val="00C90AA8"/>
    <w:rsid w:val="00C9138B"/>
    <w:rsid w:val="00C96DC7"/>
    <w:rsid w:val="00CA00A7"/>
    <w:rsid w:val="00CA4581"/>
    <w:rsid w:val="00CB20AC"/>
    <w:rsid w:val="00CB2B34"/>
    <w:rsid w:val="00CB422D"/>
    <w:rsid w:val="00CB4462"/>
    <w:rsid w:val="00CB7817"/>
    <w:rsid w:val="00CC636A"/>
    <w:rsid w:val="00CC6B96"/>
    <w:rsid w:val="00CD0CFC"/>
    <w:rsid w:val="00CD1FC7"/>
    <w:rsid w:val="00CD25DD"/>
    <w:rsid w:val="00CD4085"/>
    <w:rsid w:val="00CD6363"/>
    <w:rsid w:val="00CE0377"/>
    <w:rsid w:val="00CE1519"/>
    <w:rsid w:val="00CF00FB"/>
    <w:rsid w:val="00CF72D1"/>
    <w:rsid w:val="00CF7FA0"/>
    <w:rsid w:val="00D106B8"/>
    <w:rsid w:val="00D10E81"/>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59C2"/>
    <w:rsid w:val="00D62AA4"/>
    <w:rsid w:val="00D7266A"/>
    <w:rsid w:val="00D76E60"/>
    <w:rsid w:val="00D825B7"/>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0A84"/>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1906"/>
    <w:rsid w:val="00E12CDE"/>
    <w:rsid w:val="00E22A44"/>
    <w:rsid w:val="00E237D7"/>
    <w:rsid w:val="00E27A9A"/>
    <w:rsid w:val="00E30F9E"/>
    <w:rsid w:val="00E31C8F"/>
    <w:rsid w:val="00E32CE2"/>
    <w:rsid w:val="00E32F51"/>
    <w:rsid w:val="00E3334C"/>
    <w:rsid w:val="00E36476"/>
    <w:rsid w:val="00E37F17"/>
    <w:rsid w:val="00E40DFA"/>
    <w:rsid w:val="00E4166B"/>
    <w:rsid w:val="00E42B53"/>
    <w:rsid w:val="00E43486"/>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5CE8"/>
    <w:rsid w:val="00E97301"/>
    <w:rsid w:val="00EA42A6"/>
    <w:rsid w:val="00EB63B0"/>
    <w:rsid w:val="00EB6E3A"/>
    <w:rsid w:val="00EB7330"/>
    <w:rsid w:val="00EC735B"/>
    <w:rsid w:val="00ED2E16"/>
    <w:rsid w:val="00ED495B"/>
    <w:rsid w:val="00ED6975"/>
    <w:rsid w:val="00ED7288"/>
    <w:rsid w:val="00EE2D42"/>
    <w:rsid w:val="00EE3AB7"/>
    <w:rsid w:val="00EE451E"/>
    <w:rsid w:val="00EE5A9D"/>
    <w:rsid w:val="00EE6CAD"/>
    <w:rsid w:val="00EE6D46"/>
    <w:rsid w:val="00EF567E"/>
    <w:rsid w:val="00F01C3B"/>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028"/>
    <w:rsid w:val="00F46B5D"/>
    <w:rsid w:val="00F5343B"/>
    <w:rsid w:val="00F57522"/>
    <w:rsid w:val="00F6026E"/>
    <w:rsid w:val="00F60683"/>
    <w:rsid w:val="00F608D4"/>
    <w:rsid w:val="00F6118F"/>
    <w:rsid w:val="00F62D9F"/>
    <w:rsid w:val="00F65278"/>
    <w:rsid w:val="00F6784B"/>
    <w:rsid w:val="00F67D2B"/>
    <w:rsid w:val="00F67E55"/>
    <w:rsid w:val="00F706DE"/>
    <w:rsid w:val="00F740F0"/>
    <w:rsid w:val="00F820BC"/>
    <w:rsid w:val="00F84FFD"/>
    <w:rsid w:val="00F872E1"/>
    <w:rsid w:val="00FA130A"/>
    <w:rsid w:val="00FA3AB4"/>
    <w:rsid w:val="00FA581A"/>
    <w:rsid w:val="00FA6345"/>
    <w:rsid w:val="00FB3A4D"/>
    <w:rsid w:val="00FB6B6F"/>
    <w:rsid w:val="00FB74E4"/>
    <w:rsid w:val="00FB757C"/>
    <w:rsid w:val="00FC3B55"/>
    <w:rsid w:val="00FC4FE1"/>
    <w:rsid w:val="00FD0BB1"/>
    <w:rsid w:val="00FD0E4E"/>
    <w:rsid w:val="00FD2B5A"/>
    <w:rsid w:val="00FD4C6B"/>
    <w:rsid w:val="00FE002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B675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1D1774"/>
    <w:pPr>
      <w:keepNext/>
      <w:keepLines/>
      <w:spacing w:before="200" w:line="36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B675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40B4B"/>
    <w:rPr>
      <w:color w:val="0000FF"/>
      <w:u w:val="single"/>
    </w:rPr>
  </w:style>
  <w:style w:type="paragraph" w:styleId="a4">
    <w:name w:val="List Paragraph"/>
    <w:basedOn w:val="a"/>
    <w:link w:val="a5"/>
    <w:qFormat/>
    <w:rsid w:val="007006EE"/>
    <w:pPr>
      <w:ind w:left="720"/>
      <w:contextualSpacing/>
    </w:pPr>
  </w:style>
  <w:style w:type="paragraph" w:styleId="a6">
    <w:name w:val="header"/>
    <w:basedOn w:val="a"/>
    <w:link w:val="a7"/>
    <w:uiPriority w:val="99"/>
    <w:unhideWhenUsed/>
    <w:rsid w:val="006B4C7B"/>
    <w:pPr>
      <w:tabs>
        <w:tab w:val="center" w:pos="4677"/>
        <w:tab w:val="right" w:pos="9355"/>
      </w:tabs>
    </w:pPr>
  </w:style>
  <w:style w:type="character" w:customStyle="1" w:styleId="a7">
    <w:name w:val="Верхний колонтитул Знак"/>
    <w:basedOn w:val="a0"/>
    <w:link w:val="a6"/>
    <w:uiPriority w:val="99"/>
    <w:rsid w:val="006B4C7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B4C7B"/>
    <w:pPr>
      <w:tabs>
        <w:tab w:val="center" w:pos="4677"/>
        <w:tab w:val="right" w:pos="9355"/>
      </w:tabs>
    </w:pPr>
  </w:style>
  <w:style w:type="character" w:customStyle="1" w:styleId="a9">
    <w:name w:val="Нижний колонтитул Знак"/>
    <w:basedOn w:val="a0"/>
    <w:link w:val="a8"/>
    <w:uiPriority w:val="99"/>
    <w:rsid w:val="006B4C7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E0E21"/>
    <w:rPr>
      <w:rFonts w:ascii="Tahoma" w:hAnsi="Tahoma" w:cs="Tahoma"/>
      <w:sz w:val="16"/>
      <w:szCs w:val="16"/>
    </w:rPr>
  </w:style>
  <w:style w:type="character" w:customStyle="1" w:styleId="ab">
    <w:name w:val="Текст выноски Знак"/>
    <w:basedOn w:val="a0"/>
    <w:link w:val="aa"/>
    <w:uiPriority w:val="99"/>
    <w:semiHidden/>
    <w:rsid w:val="00DE0E21"/>
    <w:rPr>
      <w:rFonts w:ascii="Tahoma" w:eastAsia="Times New Roman" w:hAnsi="Tahoma" w:cs="Tahoma"/>
      <w:sz w:val="16"/>
      <w:szCs w:val="16"/>
      <w:lang w:eastAsia="ru-RU"/>
    </w:rPr>
  </w:style>
  <w:style w:type="character" w:customStyle="1" w:styleId="20">
    <w:name w:val="Заголовок 2 Знак"/>
    <w:basedOn w:val="a0"/>
    <w:link w:val="2"/>
    <w:uiPriority w:val="9"/>
    <w:rsid w:val="001D1774"/>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9B6755"/>
    <w:pPr>
      <w:spacing w:before="100" w:beforeAutospacing="1" w:after="100" w:afterAutospacing="1"/>
    </w:pPr>
    <w:rPr>
      <w:sz w:val="24"/>
      <w:szCs w:val="24"/>
    </w:rPr>
  </w:style>
  <w:style w:type="paragraph" w:customStyle="1" w:styleId="headertext">
    <w:name w:val="headertext"/>
    <w:basedOn w:val="a"/>
    <w:rsid w:val="009B6755"/>
    <w:pPr>
      <w:spacing w:before="100" w:beforeAutospacing="1" w:after="100" w:afterAutospacing="1"/>
    </w:pPr>
    <w:rPr>
      <w:sz w:val="24"/>
      <w:szCs w:val="24"/>
    </w:rPr>
  </w:style>
  <w:style w:type="character" w:customStyle="1" w:styleId="30">
    <w:name w:val="Заголовок 3 Знак"/>
    <w:basedOn w:val="a0"/>
    <w:link w:val="3"/>
    <w:uiPriority w:val="9"/>
    <w:semiHidden/>
    <w:rsid w:val="009B6755"/>
    <w:rPr>
      <w:rFonts w:asciiTheme="majorHAnsi" w:eastAsiaTheme="majorEastAsia" w:hAnsiTheme="majorHAnsi" w:cstheme="majorBidi"/>
      <w:b/>
      <w:bCs/>
      <w:color w:val="4F81BD" w:themeColor="accent1"/>
      <w:sz w:val="20"/>
      <w:szCs w:val="20"/>
      <w:lang w:eastAsia="ru-RU"/>
    </w:rPr>
  </w:style>
  <w:style w:type="character" w:customStyle="1" w:styleId="10">
    <w:name w:val="Заголовок 1 Знак"/>
    <w:basedOn w:val="a0"/>
    <w:link w:val="1"/>
    <w:rsid w:val="009B6755"/>
    <w:rPr>
      <w:rFonts w:ascii="Arial" w:eastAsia="Times New Roman" w:hAnsi="Arial" w:cs="Arial"/>
      <w:b/>
      <w:bCs/>
      <w:kern w:val="32"/>
      <w:sz w:val="32"/>
      <w:szCs w:val="32"/>
      <w:lang w:eastAsia="ru-RU"/>
    </w:rPr>
  </w:style>
  <w:style w:type="paragraph" w:customStyle="1" w:styleId="11">
    <w:name w:val="Без интервала1"/>
    <w:rsid w:val="009B6755"/>
    <w:pPr>
      <w:spacing w:after="0" w:line="240" w:lineRule="auto"/>
    </w:pPr>
    <w:rPr>
      <w:rFonts w:ascii="Calibri" w:eastAsia="Times New Roman" w:hAnsi="Calibri" w:cs="Times New Roman"/>
    </w:rPr>
  </w:style>
  <w:style w:type="paragraph" w:customStyle="1" w:styleId="ConsPlusNormal">
    <w:name w:val="ConsPlusNormal"/>
    <w:link w:val="ConsPlusNormal0"/>
    <w:uiPriority w:val="99"/>
    <w:rsid w:val="009B6755"/>
    <w:pPr>
      <w:widowControl w:val="0"/>
      <w:autoSpaceDE w:val="0"/>
      <w:autoSpaceDN w:val="0"/>
      <w:spacing w:after="0" w:line="240" w:lineRule="auto"/>
    </w:pPr>
    <w:rPr>
      <w:rFonts w:ascii="Calibri" w:eastAsia="Calibri" w:hAnsi="Calibri" w:cs="Calibri"/>
      <w:lang w:eastAsia="ru-RU"/>
    </w:rPr>
  </w:style>
  <w:style w:type="paragraph" w:customStyle="1" w:styleId="12">
    <w:name w:val="Абзац списка1"/>
    <w:basedOn w:val="a"/>
    <w:rsid w:val="009B6755"/>
    <w:pPr>
      <w:spacing w:after="160" w:line="259" w:lineRule="auto"/>
      <w:ind w:left="720"/>
      <w:contextualSpacing/>
    </w:pPr>
    <w:rPr>
      <w:rFonts w:ascii="Calibri" w:hAnsi="Calibri"/>
      <w:sz w:val="22"/>
      <w:szCs w:val="22"/>
      <w:lang w:eastAsia="en-US"/>
    </w:rPr>
  </w:style>
  <w:style w:type="character" w:customStyle="1" w:styleId="ConsPlusNormal0">
    <w:name w:val="ConsPlusNormal Знак"/>
    <w:link w:val="ConsPlusNormal"/>
    <w:locked/>
    <w:rsid w:val="009B6755"/>
    <w:rPr>
      <w:rFonts w:ascii="Calibri" w:eastAsia="Calibri" w:hAnsi="Calibri" w:cs="Calibri"/>
      <w:lang w:eastAsia="ru-RU"/>
    </w:rPr>
  </w:style>
  <w:style w:type="paragraph" w:styleId="ac">
    <w:name w:val="Normal (Web)"/>
    <w:basedOn w:val="a"/>
    <w:uiPriority w:val="99"/>
    <w:unhideWhenUsed/>
    <w:rsid w:val="003D74D6"/>
    <w:pPr>
      <w:spacing w:before="100" w:beforeAutospacing="1" w:after="100" w:afterAutospacing="1"/>
    </w:pPr>
    <w:rPr>
      <w:sz w:val="24"/>
      <w:szCs w:val="24"/>
    </w:rPr>
  </w:style>
  <w:style w:type="paragraph" w:customStyle="1" w:styleId="s1">
    <w:name w:val="s_1"/>
    <w:basedOn w:val="a"/>
    <w:rsid w:val="003D74D6"/>
    <w:pPr>
      <w:ind w:firstLine="720"/>
      <w:jc w:val="both"/>
    </w:pPr>
    <w:rPr>
      <w:rFonts w:ascii="Arial" w:hAnsi="Arial" w:cs="Arial"/>
      <w:sz w:val="26"/>
      <w:szCs w:val="26"/>
    </w:rPr>
  </w:style>
  <w:style w:type="character" w:customStyle="1" w:styleId="ad">
    <w:name w:val="Основной текст_"/>
    <w:link w:val="13"/>
    <w:rsid w:val="00314A6F"/>
    <w:rPr>
      <w:shd w:val="clear" w:color="auto" w:fill="FFFFFF"/>
    </w:rPr>
  </w:style>
  <w:style w:type="paragraph" w:customStyle="1" w:styleId="13">
    <w:name w:val="Основной текст1"/>
    <w:basedOn w:val="a"/>
    <w:link w:val="ad"/>
    <w:rsid w:val="00314A6F"/>
    <w:pPr>
      <w:shd w:val="clear" w:color="auto" w:fill="FFFFFF"/>
      <w:spacing w:after="300" w:line="0" w:lineRule="atLeast"/>
      <w:ind w:hanging="320"/>
    </w:pPr>
    <w:rPr>
      <w:rFonts w:asciiTheme="minorHAnsi" w:eastAsiaTheme="minorHAnsi" w:hAnsiTheme="minorHAnsi" w:cstheme="minorBidi"/>
      <w:sz w:val="22"/>
      <w:szCs w:val="22"/>
      <w:lang w:eastAsia="en-US"/>
    </w:rPr>
  </w:style>
  <w:style w:type="paragraph" w:styleId="21">
    <w:name w:val="Body Text 2"/>
    <w:basedOn w:val="a"/>
    <w:link w:val="22"/>
    <w:uiPriority w:val="99"/>
    <w:unhideWhenUsed/>
    <w:rsid w:val="00676D1A"/>
    <w:pPr>
      <w:spacing w:after="120" w:line="480" w:lineRule="auto"/>
    </w:pPr>
    <w:rPr>
      <w:sz w:val="24"/>
      <w:szCs w:val="24"/>
    </w:rPr>
  </w:style>
  <w:style w:type="character" w:customStyle="1" w:styleId="22">
    <w:name w:val="Основной текст 2 Знак"/>
    <w:basedOn w:val="a0"/>
    <w:link w:val="21"/>
    <w:uiPriority w:val="99"/>
    <w:rsid w:val="00676D1A"/>
    <w:rPr>
      <w:rFonts w:ascii="Times New Roman" w:eastAsia="Times New Roman" w:hAnsi="Times New Roman" w:cs="Times New Roman"/>
      <w:sz w:val="24"/>
      <w:szCs w:val="24"/>
    </w:rPr>
  </w:style>
  <w:style w:type="character" w:customStyle="1" w:styleId="a5">
    <w:name w:val="Абзац списка Знак"/>
    <w:link w:val="a4"/>
    <w:locked/>
    <w:rsid w:val="006B25D6"/>
    <w:rPr>
      <w:rFonts w:ascii="Times New Roman" w:eastAsia="Times New Roman" w:hAnsi="Times New Roman" w:cs="Times New Roman"/>
      <w:sz w:val="20"/>
      <w:szCs w:val="20"/>
      <w:lang w:eastAsia="ru-RU"/>
    </w:rPr>
  </w:style>
  <w:style w:type="paragraph" w:customStyle="1" w:styleId="Default">
    <w:name w:val="Default"/>
    <w:rsid w:val="006B25D6"/>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uiPriority w:val="1"/>
    <w:qFormat/>
    <w:rsid w:val="006B25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5278934">
      <w:bodyDiv w:val="1"/>
      <w:marLeft w:val="0"/>
      <w:marRight w:val="0"/>
      <w:marTop w:val="0"/>
      <w:marBottom w:val="0"/>
      <w:divBdr>
        <w:top w:val="none" w:sz="0" w:space="0" w:color="auto"/>
        <w:left w:val="none" w:sz="0" w:space="0" w:color="auto"/>
        <w:bottom w:val="none" w:sz="0" w:space="0" w:color="auto"/>
        <w:right w:val="none" w:sz="0" w:space="0" w:color="auto"/>
      </w:divBdr>
    </w:div>
    <w:div w:id="18825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28" Type="http://schemas.microsoft.com/office/2007/relationships/stylesWithEffects" Target="stylesWithEffects.xml"/><Relationship Id="rId10" Type="http://schemas.openxmlformats.org/officeDocument/2006/relationships/hyperlink" Target="http://www.novokriv.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BD2CA-383B-4591-A6E6-9D2C336E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16</Pages>
  <Words>7210</Words>
  <Characters>41101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172</cp:revision>
  <cp:lastPrinted>2020-02-27T07:33:00Z</cp:lastPrinted>
  <dcterms:created xsi:type="dcterms:W3CDTF">2020-02-13T03:40:00Z</dcterms:created>
  <dcterms:modified xsi:type="dcterms:W3CDTF">2022-11-10T05:31:00Z</dcterms:modified>
</cp:coreProperties>
</file>